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BE" w:rsidRDefault="008508BE" w:rsidP="00510A13">
      <w:pPr>
        <w:pStyle w:val="a3"/>
        <w:shd w:val="clear" w:color="auto" w:fill="auto"/>
        <w:spacing w:line="320" w:lineRule="exact"/>
        <w:ind w:right="4253" w:firstLine="0"/>
        <w:jc w:val="center"/>
        <w:rPr>
          <w:rStyle w:val="1"/>
          <w:color w:val="000000"/>
          <w:sz w:val="28"/>
          <w:szCs w:val="28"/>
        </w:rPr>
      </w:pPr>
      <w:r>
        <w:rPr>
          <w:rStyle w:val="1"/>
          <w:color w:val="000000"/>
          <w:sz w:val="28"/>
          <w:szCs w:val="28"/>
        </w:rPr>
        <w:t>СОВЕТ ДЕПУТАТОВ</w:t>
      </w:r>
    </w:p>
    <w:p w:rsidR="00510A13" w:rsidRDefault="00510A13" w:rsidP="00510A13">
      <w:pPr>
        <w:pStyle w:val="a3"/>
        <w:shd w:val="clear" w:color="auto" w:fill="auto"/>
        <w:spacing w:line="320" w:lineRule="exact"/>
        <w:ind w:right="4253" w:firstLine="0"/>
        <w:jc w:val="center"/>
        <w:rPr>
          <w:rStyle w:val="1"/>
          <w:color w:val="000000"/>
          <w:sz w:val="28"/>
          <w:szCs w:val="28"/>
        </w:rPr>
      </w:pPr>
      <w:r w:rsidRPr="00510A13">
        <w:rPr>
          <w:rStyle w:val="1"/>
          <w:color w:val="000000"/>
          <w:sz w:val="28"/>
          <w:szCs w:val="28"/>
        </w:rPr>
        <w:t>МУНИЦИПАЛЬНОГО ОБРАЗОВАНИЯ СОВЕТСКИЙ СЕЛЬСОВЕТ АКБУЛАКСКОГО РАЙОНА ОРЕКНБУРГСКОЙ ОБЛАСТИ</w:t>
      </w:r>
    </w:p>
    <w:p w:rsidR="00510A13" w:rsidRDefault="00510A13" w:rsidP="00510A13">
      <w:pPr>
        <w:pStyle w:val="a3"/>
        <w:shd w:val="clear" w:color="auto" w:fill="auto"/>
        <w:spacing w:line="320" w:lineRule="exact"/>
        <w:ind w:right="4253" w:firstLine="0"/>
        <w:jc w:val="center"/>
        <w:rPr>
          <w:rStyle w:val="1"/>
          <w:color w:val="000000"/>
          <w:sz w:val="28"/>
          <w:szCs w:val="28"/>
        </w:rPr>
      </w:pPr>
    </w:p>
    <w:p w:rsidR="00510A13" w:rsidRDefault="00510A13" w:rsidP="00510A13">
      <w:pPr>
        <w:pStyle w:val="a3"/>
        <w:shd w:val="clear" w:color="auto" w:fill="auto"/>
        <w:spacing w:line="320" w:lineRule="exact"/>
        <w:ind w:right="4253" w:firstLine="0"/>
        <w:jc w:val="center"/>
        <w:rPr>
          <w:rStyle w:val="1"/>
          <w:color w:val="000000"/>
          <w:sz w:val="28"/>
          <w:szCs w:val="28"/>
        </w:rPr>
      </w:pPr>
      <w:r>
        <w:rPr>
          <w:rStyle w:val="1"/>
          <w:color w:val="000000"/>
          <w:sz w:val="28"/>
          <w:szCs w:val="28"/>
        </w:rPr>
        <w:t>третьего созыва</w:t>
      </w:r>
    </w:p>
    <w:p w:rsidR="00510A13" w:rsidRDefault="00510A13" w:rsidP="00510A13">
      <w:pPr>
        <w:pStyle w:val="a3"/>
        <w:shd w:val="clear" w:color="auto" w:fill="auto"/>
        <w:spacing w:line="320" w:lineRule="exact"/>
        <w:ind w:right="4253" w:firstLine="0"/>
        <w:jc w:val="center"/>
        <w:rPr>
          <w:rStyle w:val="1"/>
          <w:color w:val="000000"/>
          <w:sz w:val="28"/>
          <w:szCs w:val="28"/>
        </w:rPr>
      </w:pPr>
    </w:p>
    <w:p w:rsidR="00510A13" w:rsidRDefault="00510A13" w:rsidP="00510A13">
      <w:pPr>
        <w:pStyle w:val="a3"/>
        <w:shd w:val="clear" w:color="auto" w:fill="auto"/>
        <w:spacing w:line="320" w:lineRule="exact"/>
        <w:ind w:right="4253" w:firstLine="0"/>
        <w:jc w:val="center"/>
        <w:rPr>
          <w:rStyle w:val="1"/>
          <w:color w:val="000000"/>
          <w:sz w:val="28"/>
          <w:szCs w:val="28"/>
        </w:rPr>
      </w:pPr>
      <w:r>
        <w:rPr>
          <w:rStyle w:val="1"/>
          <w:color w:val="000000"/>
          <w:sz w:val="28"/>
          <w:szCs w:val="28"/>
        </w:rPr>
        <w:t>РЕШЕНИЕ</w:t>
      </w:r>
    </w:p>
    <w:p w:rsidR="00691EEF" w:rsidRDefault="00510A13" w:rsidP="00510A13">
      <w:pPr>
        <w:pStyle w:val="a3"/>
        <w:shd w:val="clear" w:color="auto" w:fill="auto"/>
        <w:spacing w:line="320" w:lineRule="exact"/>
        <w:ind w:right="4253" w:firstLine="0"/>
        <w:jc w:val="center"/>
        <w:rPr>
          <w:rStyle w:val="1"/>
          <w:color w:val="000000"/>
          <w:sz w:val="28"/>
          <w:szCs w:val="28"/>
        </w:rPr>
      </w:pPr>
      <w:r>
        <w:rPr>
          <w:rStyle w:val="1"/>
          <w:color w:val="000000"/>
          <w:sz w:val="28"/>
          <w:szCs w:val="28"/>
        </w:rPr>
        <w:t xml:space="preserve">25.09.2019 г.     № </w:t>
      </w:r>
      <w:r w:rsidR="008508BE">
        <w:rPr>
          <w:rStyle w:val="1"/>
          <w:color w:val="000000"/>
          <w:sz w:val="28"/>
          <w:szCs w:val="28"/>
        </w:rPr>
        <w:t>110</w:t>
      </w:r>
    </w:p>
    <w:p w:rsidR="00510A13" w:rsidRDefault="00510A13" w:rsidP="00510A13">
      <w:pPr>
        <w:pStyle w:val="a3"/>
        <w:shd w:val="clear" w:color="auto" w:fill="auto"/>
        <w:spacing w:line="320" w:lineRule="exact"/>
        <w:ind w:right="4253" w:firstLine="0"/>
        <w:jc w:val="center"/>
        <w:rPr>
          <w:rStyle w:val="1"/>
          <w:color w:val="000000"/>
          <w:sz w:val="28"/>
          <w:szCs w:val="28"/>
        </w:rPr>
      </w:pPr>
      <w:r>
        <w:rPr>
          <w:rStyle w:val="1"/>
          <w:color w:val="000000"/>
          <w:sz w:val="28"/>
          <w:szCs w:val="28"/>
        </w:rPr>
        <w:t>с. Советское</w:t>
      </w:r>
    </w:p>
    <w:p w:rsidR="00510A13" w:rsidRPr="00510A13" w:rsidRDefault="00510A13" w:rsidP="00510A13">
      <w:pPr>
        <w:pStyle w:val="a3"/>
        <w:shd w:val="clear" w:color="auto" w:fill="auto"/>
        <w:spacing w:line="320" w:lineRule="exact"/>
        <w:ind w:right="4253" w:firstLine="0"/>
        <w:jc w:val="center"/>
        <w:rPr>
          <w:rStyle w:val="1"/>
          <w:color w:val="000000"/>
          <w:sz w:val="28"/>
          <w:szCs w:val="28"/>
        </w:rPr>
      </w:pPr>
    </w:p>
    <w:p w:rsidR="0056576C" w:rsidRPr="00510A13" w:rsidRDefault="00510A13" w:rsidP="00510A13">
      <w:pPr>
        <w:pStyle w:val="a3"/>
        <w:shd w:val="clear" w:color="auto" w:fill="auto"/>
        <w:spacing w:line="320" w:lineRule="exact"/>
        <w:ind w:right="4253" w:firstLine="709"/>
        <w:jc w:val="both"/>
        <w:rPr>
          <w:rStyle w:val="1"/>
          <w:color w:val="000000"/>
          <w:sz w:val="28"/>
          <w:szCs w:val="28"/>
        </w:rPr>
      </w:pPr>
      <w:r w:rsidRPr="00510A13">
        <w:rPr>
          <w:rStyle w:val="1"/>
          <w:color w:val="000000"/>
          <w:sz w:val="28"/>
          <w:szCs w:val="28"/>
        </w:rPr>
        <w:t>Об утверждении П</w:t>
      </w:r>
      <w:r w:rsidR="0056576C" w:rsidRPr="00510A13">
        <w:rPr>
          <w:rStyle w:val="1"/>
          <w:color w:val="000000"/>
          <w:sz w:val="28"/>
          <w:szCs w:val="28"/>
        </w:rPr>
        <w:t>оложения о муниципальной казне муниципального</w:t>
      </w:r>
      <w:r w:rsidRPr="00510A13">
        <w:rPr>
          <w:sz w:val="28"/>
          <w:szCs w:val="28"/>
        </w:rPr>
        <w:t xml:space="preserve"> </w:t>
      </w:r>
      <w:r w:rsidRPr="00510A13">
        <w:rPr>
          <w:rStyle w:val="1"/>
          <w:color w:val="000000"/>
          <w:sz w:val="28"/>
          <w:szCs w:val="28"/>
        </w:rPr>
        <w:t>образовании Советский</w:t>
      </w:r>
      <w:r w:rsidR="0056576C" w:rsidRPr="00510A13">
        <w:rPr>
          <w:rStyle w:val="1"/>
          <w:color w:val="000000"/>
          <w:sz w:val="28"/>
          <w:szCs w:val="28"/>
        </w:rPr>
        <w:t xml:space="preserve"> сельсовет</w:t>
      </w:r>
      <w:r w:rsidRPr="00510A13">
        <w:rPr>
          <w:sz w:val="28"/>
          <w:szCs w:val="28"/>
        </w:rPr>
        <w:t xml:space="preserve"> </w:t>
      </w:r>
      <w:r w:rsidRPr="00510A13">
        <w:rPr>
          <w:rStyle w:val="1"/>
          <w:color w:val="000000"/>
          <w:sz w:val="28"/>
          <w:szCs w:val="28"/>
        </w:rPr>
        <w:t>Акбула</w:t>
      </w:r>
      <w:r w:rsidR="0056576C" w:rsidRPr="00510A13">
        <w:rPr>
          <w:rStyle w:val="1"/>
          <w:color w:val="000000"/>
          <w:sz w:val="28"/>
          <w:szCs w:val="28"/>
        </w:rPr>
        <w:t>кского района Оренбургской области</w:t>
      </w:r>
    </w:p>
    <w:p w:rsidR="00510A13" w:rsidRDefault="00510A13" w:rsidP="00510A13">
      <w:pPr>
        <w:pStyle w:val="a3"/>
        <w:shd w:val="clear" w:color="auto" w:fill="auto"/>
        <w:spacing w:line="320" w:lineRule="exact"/>
        <w:ind w:right="4253" w:firstLine="0"/>
      </w:pPr>
    </w:p>
    <w:p w:rsidR="0056576C" w:rsidRDefault="0056576C" w:rsidP="00510A13">
      <w:pPr>
        <w:pStyle w:val="a3"/>
        <w:shd w:val="clear" w:color="auto" w:fill="auto"/>
        <w:spacing w:line="328" w:lineRule="exact"/>
        <w:ind w:left="40" w:right="20" w:firstLine="669"/>
        <w:jc w:val="both"/>
        <w:rPr>
          <w:rStyle w:val="1"/>
          <w:color w:val="000000"/>
          <w:sz w:val="28"/>
          <w:szCs w:val="28"/>
        </w:rPr>
      </w:pPr>
      <w:r w:rsidRPr="00510A13">
        <w:rPr>
          <w:rStyle w:val="1"/>
          <w:color w:val="000000"/>
          <w:sz w:val="28"/>
          <w:szCs w:val="28"/>
        </w:rPr>
        <w:t xml:space="preserve">На основании статей 12, 132 Конституции Российской Федерации, </w:t>
      </w:r>
      <w:r w:rsidRPr="00510A13">
        <w:rPr>
          <w:rStyle w:val="a5"/>
          <w:b w:val="0"/>
          <w:color w:val="000000"/>
          <w:sz w:val="28"/>
          <w:szCs w:val="28"/>
        </w:rPr>
        <w:t xml:space="preserve">статьи 35 Федерального закона от 06.10.2003 </w:t>
      </w:r>
      <w:r w:rsidRPr="00510A13">
        <w:rPr>
          <w:rStyle w:val="1"/>
          <w:b/>
          <w:color w:val="000000"/>
          <w:sz w:val="28"/>
          <w:szCs w:val="28"/>
          <w:lang w:val="en-US" w:eastAsia="en-US"/>
        </w:rPr>
        <w:t>N</w:t>
      </w:r>
      <w:r w:rsidRPr="00510A13">
        <w:rPr>
          <w:rStyle w:val="1"/>
          <w:b/>
          <w:color w:val="000000"/>
          <w:sz w:val="28"/>
          <w:szCs w:val="28"/>
          <w:lang w:eastAsia="en-US"/>
        </w:rPr>
        <w:t xml:space="preserve"> </w:t>
      </w:r>
      <w:r w:rsidRPr="00510A13">
        <w:rPr>
          <w:rStyle w:val="a5"/>
          <w:b w:val="0"/>
          <w:color w:val="000000"/>
          <w:sz w:val="28"/>
          <w:szCs w:val="28"/>
        </w:rPr>
        <w:t>131-ФЭ "Об общих</w:t>
      </w:r>
      <w:r w:rsidR="00510A13">
        <w:rPr>
          <w:sz w:val="28"/>
          <w:szCs w:val="28"/>
        </w:rPr>
        <w:t xml:space="preserve"> </w:t>
      </w:r>
      <w:r w:rsidRPr="00510A13">
        <w:rPr>
          <w:rStyle w:val="1"/>
          <w:color w:val="000000"/>
          <w:sz w:val="28"/>
          <w:szCs w:val="28"/>
        </w:rPr>
        <w:t xml:space="preserve">принципах организации местного самоуправления в Российской Федерации", статьи 215 Гражданского кодекса Российской Федерации от 30.11.1994 </w:t>
      </w:r>
      <w:r w:rsidRPr="00510A13">
        <w:rPr>
          <w:rStyle w:val="1"/>
          <w:color w:val="000000"/>
          <w:sz w:val="28"/>
          <w:szCs w:val="28"/>
          <w:lang w:val="en-US" w:eastAsia="en-US"/>
        </w:rPr>
        <w:t>N</w:t>
      </w:r>
      <w:r w:rsidRPr="00510A13">
        <w:rPr>
          <w:rStyle w:val="1"/>
          <w:color w:val="000000"/>
          <w:sz w:val="28"/>
          <w:szCs w:val="28"/>
          <w:lang w:eastAsia="en-US"/>
        </w:rPr>
        <w:t xml:space="preserve"> </w:t>
      </w:r>
      <w:r w:rsidRPr="00510A13">
        <w:rPr>
          <w:rStyle w:val="1"/>
          <w:color w:val="000000"/>
          <w:sz w:val="28"/>
          <w:szCs w:val="28"/>
        </w:rPr>
        <w:t xml:space="preserve">51-ФЗ и на основании Устава муниципального образования </w:t>
      </w:r>
      <w:r w:rsidR="00510A13">
        <w:rPr>
          <w:rStyle w:val="1"/>
          <w:color w:val="000000"/>
          <w:sz w:val="28"/>
          <w:szCs w:val="28"/>
        </w:rPr>
        <w:t>Советский сельсовет Акбулак</w:t>
      </w:r>
      <w:r w:rsidRPr="00510A13">
        <w:rPr>
          <w:rStyle w:val="1"/>
          <w:color w:val="000000"/>
          <w:sz w:val="28"/>
          <w:szCs w:val="28"/>
        </w:rPr>
        <w:t>ского района, Совет депута</w:t>
      </w:r>
      <w:r w:rsidR="00510A13">
        <w:rPr>
          <w:rStyle w:val="1"/>
          <w:color w:val="000000"/>
          <w:sz w:val="28"/>
          <w:szCs w:val="28"/>
        </w:rPr>
        <w:t>тов муниципального образования Советский сельсовет Акбулак</w:t>
      </w:r>
      <w:r w:rsidRPr="00510A13">
        <w:rPr>
          <w:rStyle w:val="1"/>
          <w:color w:val="000000"/>
          <w:sz w:val="28"/>
          <w:szCs w:val="28"/>
        </w:rPr>
        <w:t>ского района Оренбургской области</w:t>
      </w:r>
    </w:p>
    <w:p w:rsidR="00510A13" w:rsidRPr="00510A13" w:rsidRDefault="00510A13" w:rsidP="00510A13">
      <w:pPr>
        <w:pStyle w:val="a3"/>
        <w:shd w:val="clear" w:color="auto" w:fill="auto"/>
        <w:spacing w:line="328" w:lineRule="exact"/>
        <w:ind w:left="40" w:right="20" w:firstLine="0"/>
        <w:jc w:val="both"/>
        <w:rPr>
          <w:sz w:val="28"/>
          <w:szCs w:val="28"/>
        </w:rPr>
      </w:pPr>
    </w:p>
    <w:p w:rsidR="0056576C" w:rsidRPr="00510A13" w:rsidRDefault="0056576C" w:rsidP="00510A13">
      <w:pPr>
        <w:pStyle w:val="a3"/>
        <w:shd w:val="clear" w:color="auto" w:fill="auto"/>
        <w:spacing w:after="306" w:line="260" w:lineRule="exact"/>
        <w:ind w:firstLine="0"/>
        <w:jc w:val="center"/>
        <w:rPr>
          <w:sz w:val="28"/>
          <w:szCs w:val="28"/>
        </w:rPr>
      </w:pPr>
      <w:r w:rsidRPr="00510A13">
        <w:rPr>
          <w:rStyle w:val="1"/>
          <w:color w:val="000000"/>
          <w:sz w:val="28"/>
          <w:szCs w:val="28"/>
        </w:rPr>
        <w:t>РЕШИЛ:</w:t>
      </w:r>
    </w:p>
    <w:p w:rsidR="00713AE1" w:rsidRDefault="00713AE1" w:rsidP="00713AE1">
      <w:pPr>
        <w:pStyle w:val="a3"/>
        <w:numPr>
          <w:ilvl w:val="0"/>
          <w:numId w:val="6"/>
        </w:numPr>
        <w:shd w:val="clear" w:color="auto" w:fill="auto"/>
        <w:tabs>
          <w:tab w:val="left" w:pos="934"/>
        </w:tabs>
        <w:spacing w:line="320" w:lineRule="exact"/>
        <w:ind w:left="0" w:firstLine="709"/>
        <w:jc w:val="both"/>
        <w:rPr>
          <w:sz w:val="28"/>
          <w:szCs w:val="28"/>
        </w:rPr>
      </w:pPr>
      <w:r>
        <w:rPr>
          <w:rStyle w:val="1"/>
          <w:color w:val="000000"/>
          <w:sz w:val="28"/>
          <w:szCs w:val="28"/>
        </w:rPr>
        <w:t xml:space="preserve"> </w:t>
      </w:r>
      <w:r w:rsidR="0056576C" w:rsidRPr="00510A13">
        <w:rPr>
          <w:rStyle w:val="1"/>
          <w:color w:val="000000"/>
          <w:sz w:val="28"/>
          <w:szCs w:val="28"/>
        </w:rPr>
        <w:t>Утвердить Положение о муниципальной казне муниципального</w:t>
      </w:r>
      <w:r>
        <w:rPr>
          <w:sz w:val="28"/>
          <w:szCs w:val="28"/>
        </w:rPr>
        <w:t xml:space="preserve"> </w:t>
      </w:r>
      <w:r w:rsidRPr="00713AE1">
        <w:rPr>
          <w:rStyle w:val="1"/>
          <w:color w:val="000000"/>
          <w:sz w:val="28"/>
          <w:szCs w:val="28"/>
        </w:rPr>
        <w:t>о</w:t>
      </w:r>
      <w:r w:rsidR="00510A13" w:rsidRPr="00713AE1">
        <w:rPr>
          <w:rStyle w:val="1"/>
          <w:color w:val="000000"/>
          <w:sz w:val="28"/>
          <w:szCs w:val="28"/>
        </w:rPr>
        <w:t xml:space="preserve">бразования </w:t>
      </w:r>
      <w:r w:rsidRPr="00713AE1">
        <w:rPr>
          <w:rStyle w:val="1"/>
          <w:color w:val="000000"/>
          <w:sz w:val="28"/>
          <w:szCs w:val="28"/>
        </w:rPr>
        <w:t>Советский сельсовет Акбула</w:t>
      </w:r>
      <w:r w:rsidR="0056576C" w:rsidRPr="00713AE1">
        <w:rPr>
          <w:rStyle w:val="1"/>
          <w:color w:val="000000"/>
          <w:sz w:val="28"/>
          <w:szCs w:val="28"/>
        </w:rPr>
        <w:t>кского района Оренбургской области</w:t>
      </w:r>
      <w:r>
        <w:rPr>
          <w:sz w:val="28"/>
          <w:szCs w:val="28"/>
        </w:rPr>
        <w:t xml:space="preserve"> </w:t>
      </w:r>
      <w:r w:rsidR="0056576C" w:rsidRPr="00713AE1">
        <w:rPr>
          <w:rStyle w:val="1"/>
          <w:color w:val="000000"/>
          <w:sz w:val="28"/>
          <w:szCs w:val="28"/>
        </w:rPr>
        <w:t>согласно приложению.</w:t>
      </w:r>
    </w:p>
    <w:p w:rsidR="00713AE1" w:rsidRDefault="00713AE1" w:rsidP="00713AE1">
      <w:pPr>
        <w:pStyle w:val="a3"/>
        <w:shd w:val="clear" w:color="auto" w:fill="auto"/>
        <w:tabs>
          <w:tab w:val="left" w:pos="934"/>
        </w:tabs>
        <w:spacing w:line="320" w:lineRule="exact"/>
        <w:ind w:firstLine="709"/>
        <w:jc w:val="both"/>
        <w:rPr>
          <w:sz w:val="28"/>
          <w:szCs w:val="28"/>
        </w:rPr>
      </w:pPr>
      <w:r>
        <w:rPr>
          <w:sz w:val="28"/>
          <w:szCs w:val="28"/>
        </w:rPr>
        <w:t xml:space="preserve">2. </w:t>
      </w:r>
      <w:r w:rsidR="0056576C" w:rsidRPr="00713AE1">
        <w:rPr>
          <w:rStyle w:val="1"/>
          <w:color w:val="000000"/>
          <w:sz w:val="28"/>
          <w:szCs w:val="28"/>
        </w:rPr>
        <w:t xml:space="preserve">Настоящее решение вступает в силу после обнародования и подлежит размещению на официальном сайте администрации </w:t>
      </w:r>
      <w:r>
        <w:rPr>
          <w:rStyle w:val="1"/>
          <w:color w:val="000000"/>
          <w:sz w:val="28"/>
          <w:szCs w:val="28"/>
        </w:rPr>
        <w:t>Советского сельсовета</w:t>
      </w:r>
      <w:r w:rsidR="0056576C" w:rsidRPr="00713AE1">
        <w:rPr>
          <w:rStyle w:val="1"/>
          <w:color w:val="000000"/>
          <w:sz w:val="28"/>
          <w:szCs w:val="28"/>
        </w:rPr>
        <w:t>.</w:t>
      </w:r>
    </w:p>
    <w:p w:rsidR="0056576C" w:rsidRDefault="00713AE1" w:rsidP="00713AE1">
      <w:pPr>
        <w:pStyle w:val="a3"/>
        <w:shd w:val="clear" w:color="auto" w:fill="auto"/>
        <w:tabs>
          <w:tab w:val="left" w:pos="934"/>
        </w:tabs>
        <w:spacing w:line="320" w:lineRule="exact"/>
        <w:ind w:firstLine="709"/>
        <w:jc w:val="both"/>
        <w:rPr>
          <w:rStyle w:val="1"/>
          <w:color w:val="000000"/>
          <w:sz w:val="28"/>
          <w:szCs w:val="28"/>
        </w:rPr>
      </w:pPr>
      <w:r>
        <w:rPr>
          <w:rStyle w:val="1"/>
          <w:color w:val="000000"/>
          <w:sz w:val="28"/>
          <w:szCs w:val="28"/>
        </w:rPr>
        <w:t xml:space="preserve">3. </w:t>
      </w:r>
      <w:r w:rsidR="0056576C" w:rsidRPr="00510A13">
        <w:rPr>
          <w:rStyle w:val="1"/>
          <w:color w:val="000000"/>
          <w:sz w:val="28"/>
          <w:szCs w:val="28"/>
        </w:rPr>
        <w:t>Контроль за исполнением данного решения возл</w:t>
      </w:r>
      <w:r>
        <w:rPr>
          <w:rStyle w:val="1"/>
          <w:color w:val="000000"/>
          <w:sz w:val="28"/>
          <w:szCs w:val="28"/>
        </w:rPr>
        <w:t>агаю на себя.</w:t>
      </w:r>
    </w:p>
    <w:p w:rsidR="00713AE1" w:rsidRDefault="00713AE1" w:rsidP="00713AE1">
      <w:pPr>
        <w:pStyle w:val="a3"/>
        <w:shd w:val="clear" w:color="auto" w:fill="auto"/>
        <w:tabs>
          <w:tab w:val="left" w:pos="934"/>
        </w:tabs>
        <w:spacing w:line="320" w:lineRule="exact"/>
        <w:ind w:firstLine="0"/>
        <w:jc w:val="both"/>
        <w:rPr>
          <w:rStyle w:val="1"/>
          <w:color w:val="000000"/>
          <w:sz w:val="28"/>
          <w:szCs w:val="28"/>
        </w:rPr>
      </w:pPr>
    </w:p>
    <w:p w:rsidR="00713AE1" w:rsidRPr="00510A13" w:rsidRDefault="00713AE1" w:rsidP="00713AE1">
      <w:pPr>
        <w:pStyle w:val="a3"/>
        <w:shd w:val="clear" w:color="auto" w:fill="auto"/>
        <w:tabs>
          <w:tab w:val="left" w:pos="934"/>
        </w:tabs>
        <w:spacing w:line="320" w:lineRule="exact"/>
        <w:ind w:firstLine="0"/>
        <w:jc w:val="both"/>
        <w:rPr>
          <w:sz w:val="28"/>
          <w:szCs w:val="28"/>
        </w:rPr>
      </w:pPr>
      <w:r>
        <w:rPr>
          <w:rStyle w:val="1"/>
          <w:color w:val="000000"/>
          <w:sz w:val="28"/>
          <w:szCs w:val="28"/>
        </w:rPr>
        <w:t xml:space="preserve">Председатель Совета депутатов - </w:t>
      </w:r>
    </w:p>
    <w:p w:rsidR="0056576C" w:rsidRPr="00510A13" w:rsidRDefault="0056576C" w:rsidP="0056576C">
      <w:pPr>
        <w:pStyle w:val="a3"/>
        <w:shd w:val="clear" w:color="auto" w:fill="auto"/>
        <w:spacing w:line="260" w:lineRule="exact"/>
        <w:ind w:left="40" w:firstLine="0"/>
        <w:jc w:val="both"/>
        <w:rPr>
          <w:sz w:val="28"/>
          <w:szCs w:val="28"/>
        </w:rPr>
      </w:pPr>
      <w:r w:rsidRPr="00510A13">
        <w:rPr>
          <w:rStyle w:val="1"/>
          <w:color w:val="000000"/>
          <w:sz w:val="28"/>
          <w:szCs w:val="28"/>
        </w:rPr>
        <w:t xml:space="preserve">Глава </w:t>
      </w:r>
      <w:r w:rsidR="00713AE1">
        <w:rPr>
          <w:rStyle w:val="1"/>
          <w:color w:val="000000"/>
          <w:sz w:val="28"/>
          <w:szCs w:val="28"/>
        </w:rPr>
        <w:t>муниципального образования                                       С.М. Кравченко</w:t>
      </w:r>
    </w:p>
    <w:p w:rsidR="0056576C" w:rsidRPr="00510A13" w:rsidRDefault="0056576C" w:rsidP="0056576C">
      <w:pPr>
        <w:rPr>
          <w:sz w:val="28"/>
          <w:szCs w:val="28"/>
        </w:rPr>
      </w:pPr>
    </w:p>
    <w:p w:rsidR="0056576C" w:rsidRDefault="0056576C" w:rsidP="0056576C">
      <w:pPr>
        <w:rPr>
          <w:sz w:val="2"/>
          <w:szCs w:val="2"/>
        </w:rPr>
      </w:pPr>
    </w:p>
    <w:p w:rsidR="0056576C" w:rsidRDefault="0056576C" w:rsidP="0056576C">
      <w:pPr>
        <w:pStyle w:val="a3"/>
        <w:shd w:val="clear" w:color="auto" w:fill="auto"/>
        <w:tabs>
          <w:tab w:val="left" w:leader="underscore" w:pos="1750"/>
        </w:tabs>
        <w:spacing w:after="348" w:line="320" w:lineRule="exact"/>
        <w:ind w:left="620" w:right="800" w:firstLine="3160"/>
        <w:rPr>
          <w:rStyle w:val="1"/>
          <w:color w:val="000000"/>
        </w:rPr>
      </w:pPr>
    </w:p>
    <w:p w:rsidR="0056576C" w:rsidRDefault="0056576C" w:rsidP="0056576C">
      <w:pPr>
        <w:pStyle w:val="a3"/>
        <w:shd w:val="clear" w:color="auto" w:fill="auto"/>
        <w:tabs>
          <w:tab w:val="left" w:leader="underscore" w:pos="1750"/>
        </w:tabs>
        <w:spacing w:after="348" w:line="320" w:lineRule="exact"/>
        <w:ind w:left="620" w:right="800" w:firstLine="3160"/>
        <w:rPr>
          <w:rStyle w:val="1"/>
          <w:color w:val="000000"/>
        </w:rPr>
      </w:pPr>
    </w:p>
    <w:p w:rsidR="00713AE1" w:rsidRDefault="00252290" w:rsidP="00713AE1">
      <w:pPr>
        <w:pStyle w:val="aa"/>
        <w:ind w:left="5387"/>
        <w:rPr>
          <w:rStyle w:val="1"/>
          <w:rFonts w:eastAsiaTheme="minorHAnsi"/>
          <w:color w:val="000000"/>
          <w:sz w:val="24"/>
          <w:szCs w:val="24"/>
        </w:rPr>
      </w:pPr>
      <w:r>
        <w:rPr>
          <w:rStyle w:val="1"/>
          <w:rFonts w:eastAsiaTheme="minorHAnsi"/>
          <w:color w:val="000000"/>
          <w:sz w:val="24"/>
          <w:szCs w:val="24"/>
        </w:rPr>
        <w:lastRenderedPageBreak/>
        <w:t>П</w:t>
      </w:r>
      <w:r w:rsidR="00713AE1" w:rsidRPr="00713AE1">
        <w:rPr>
          <w:rStyle w:val="1"/>
          <w:rFonts w:eastAsiaTheme="minorHAnsi"/>
          <w:color w:val="000000"/>
          <w:sz w:val="24"/>
          <w:szCs w:val="24"/>
        </w:rPr>
        <w:t xml:space="preserve">риложение к решению Совета депутатов муниципального образования Советский сельсовет </w:t>
      </w:r>
    </w:p>
    <w:p w:rsidR="0056576C" w:rsidRDefault="008508BE" w:rsidP="00713AE1">
      <w:pPr>
        <w:pStyle w:val="aa"/>
        <w:ind w:left="5387"/>
        <w:rPr>
          <w:rStyle w:val="1"/>
          <w:rFonts w:eastAsiaTheme="minorHAnsi"/>
          <w:color w:val="000000"/>
          <w:sz w:val="24"/>
          <w:szCs w:val="24"/>
        </w:rPr>
      </w:pPr>
      <w:r>
        <w:rPr>
          <w:rStyle w:val="1"/>
          <w:rFonts w:eastAsiaTheme="minorHAnsi"/>
          <w:color w:val="000000"/>
          <w:sz w:val="24"/>
          <w:szCs w:val="24"/>
        </w:rPr>
        <w:t>от 25.09.2019 г. № 110</w:t>
      </w:r>
    </w:p>
    <w:p w:rsidR="00713AE1" w:rsidRPr="00713AE1" w:rsidRDefault="00713AE1" w:rsidP="00713AE1">
      <w:pPr>
        <w:pStyle w:val="aa"/>
        <w:ind w:left="5387"/>
        <w:rPr>
          <w:rStyle w:val="1"/>
          <w:rFonts w:eastAsiaTheme="minorHAnsi"/>
          <w:color w:val="000000"/>
          <w:sz w:val="24"/>
          <w:szCs w:val="24"/>
        </w:rPr>
      </w:pPr>
    </w:p>
    <w:p w:rsidR="0056576C" w:rsidRPr="00713AE1" w:rsidRDefault="0056576C" w:rsidP="00713AE1">
      <w:pPr>
        <w:pStyle w:val="aa"/>
        <w:jc w:val="center"/>
        <w:rPr>
          <w:rStyle w:val="1"/>
          <w:rFonts w:eastAsiaTheme="minorHAnsi"/>
          <w:color w:val="000000"/>
          <w:sz w:val="28"/>
          <w:szCs w:val="28"/>
        </w:rPr>
      </w:pPr>
      <w:r w:rsidRPr="00713AE1">
        <w:rPr>
          <w:rStyle w:val="1"/>
          <w:rFonts w:eastAsiaTheme="minorHAnsi"/>
          <w:color w:val="000000"/>
          <w:sz w:val="28"/>
          <w:szCs w:val="28"/>
        </w:rPr>
        <w:t>ПОЛОЖЕНИЕ</w:t>
      </w:r>
    </w:p>
    <w:p w:rsidR="0056576C" w:rsidRPr="00713AE1" w:rsidRDefault="0056576C" w:rsidP="00713AE1">
      <w:pPr>
        <w:pStyle w:val="aa"/>
        <w:jc w:val="center"/>
        <w:rPr>
          <w:sz w:val="28"/>
          <w:szCs w:val="28"/>
        </w:rPr>
      </w:pPr>
      <w:r w:rsidRPr="00713AE1">
        <w:rPr>
          <w:rStyle w:val="1"/>
          <w:rFonts w:eastAsiaTheme="minorHAnsi"/>
          <w:color w:val="000000"/>
          <w:sz w:val="28"/>
          <w:szCs w:val="28"/>
        </w:rPr>
        <w:t xml:space="preserve">о муниципальной казне муниципального образования </w:t>
      </w:r>
      <w:r w:rsidR="00713AE1">
        <w:rPr>
          <w:rStyle w:val="1"/>
          <w:rFonts w:eastAsiaTheme="minorHAnsi"/>
          <w:color w:val="000000"/>
          <w:sz w:val="28"/>
          <w:szCs w:val="28"/>
        </w:rPr>
        <w:t>Советский сельсовет Акбулак</w:t>
      </w:r>
      <w:r w:rsidRPr="00713AE1">
        <w:rPr>
          <w:rStyle w:val="1"/>
          <w:rFonts w:eastAsiaTheme="minorHAnsi"/>
          <w:color w:val="000000"/>
          <w:sz w:val="28"/>
          <w:szCs w:val="28"/>
        </w:rPr>
        <w:t>ского района Оренбургской области</w:t>
      </w:r>
    </w:p>
    <w:p w:rsidR="00713AE1" w:rsidRDefault="00713AE1" w:rsidP="00713AE1">
      <w:pPr>
        <w:pStyle w:val="aa"/>
        <w:jc w:val="center"/>
        <w:rPr>
          <w:rStyle w:val="1"/>
          <w:rFonts w:eastAsiaTheme="minorHAnsi"/>
          <w:color w:val="000000"/>
          <w:sz w:val="28"/>
          <w:szCs w:val="28"/>
        </w:rPr>
      </w:pPr>
    </w:p>
    <w:p w:rsidR="0056576C" w:rsidRPr="00252290" w:rsidRDefault="00713AE1" w:rsidP="00713AE1">
      <w:pPr>
        <w:pStyle w:val="aa"/>
        <w:jc w:val="center"/>
        <w:rPr>
          <w:rStyle w:val="1"/>
          <w:rFonts w:eastAsiaTheme="minorHAnsi"/>
          <w:b/>
          <w:color w:val="000000"/>
          <w:sz w:val="28"/>
          <w:szCs w:val="28"/>
        </w:rPr>
      </w:pPr>
      <w:r w:rsidRPr="00252290">
        <w:rPr>
          <w:rStyle w:val="1"/>
          <w:rFonts w:eastAsiaTheme="minorHAnsi"/>
          <w:b/>
          <w:color w:val="000000"/>
          <w:sz w:val="28"/>
          <w:szCs w:val="28"/>
        </w:rPr>
        <w:t xml:space="preserve">1. </w:t>
      </w:r>
      <w:r w:rsidR="0056576C" w:rsidRPr="00252290">
        <w:rPr>
          <w:rStyle w:val="1"/>
          <w:rFonts w:eastAsiaTheme="minorHAnsi"/>
          <w:b/>
          <w:color w:val="000000"/>
          <w:sz w:val="28"/>
          <w:szCs w:val="28"/>
        </w:rPr>
        <w:t>Общие положения</w:t>
      </w:r>
    </w:p>
    <w:p w:rsidR="00713AE1" w:rsidRPr="00713AE1" w:rsidRDefault="00713AE1" w:rsidP="00713AE1">
      <w:pPr>
        <w:pStyle w:val="aa"/>
        <w:jc w:val="center"/>
        <w:rPr>
          <w:sz w:val="28"/>
          <w:szCs w:val="28"/>
        </w:rPr>
      </w:pPr>
    </w:p>
    <w:p w:rsidR="0056576C" w:rsidRPr="00713AE1" w:rsidRDefault="00713AE1" w:rsidP="006855E9">
      <w:pPr>
        <w:pStyle w:val="aa"/>
        <w:ind w:firstLine="709"/>
        <w:jc w:val="both"/>
        <w:rPr>
          <w:sz w:val="28"/>
          <w:szCs w:val="28"/>
        </w:rPr>
      </w:pPr>
      <w:r>
        <w:rPr>
          <w:rStyle w:val="1"/>
          <w:rFonts w:eastAsiaTheme="minorHAnsi"/>
          <w:color w:val="000000"/>
          <w:sz w:val="28"/>
          <w:szCs w:val="28"/>
        </w:rPr>
        <w:t xml:space="preserve">1.1. </w:t>
      </w:r>
      <w:r w:rsidR="0056576C" w:rsidRPr="00713AE1">
        <w:rPr>
          <w:rStyle w:val="1"/>
          <w:rFonts w:eastAsiaTheme="minorHAnsi"/>
          <w:color w:val="000000"/>
          <w:sz w:val="28"/>
          <w:szCs w:val="28"/>
        </w:rPr>
        <w:t xml:space="preserve">Настоящее Положение разработано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06.10.2003 </w:t>
      </w:r>
      <w:r w:rsidR="0056576C" w:rsidRPr="00713AE1">
        <w:rPr>
          <w:rStyle w:val="1"/>
          <w:rFonts w:eastAsiaTheme="minorHAnsi"/>
          <w:color w:val="000000"/>
          <w:sz w:val="28"/>
          <w:szCs w:val="28"/>
          <w:lang w:val="en-US"/>
        </w:rPr>
        <w:t>N</w:t>
      </w:r>
      <w:r w:rsidR="0056576C" w:rsidRPr="00713AE1">
        <w:rPr>
          <w:rStyle w:val="1"/>
          <w:rFonts w:eastAsiaTheme="minorHAnsi"/>
          <w:color w:val="000000"/>
          <w:sz w:val="28"/>
          <w:szCs w:val="28"/>
        </w:rPr>
        <w:t xml:space="preserve"> 131-ФЭ "Об общих принципах организации местного самоуправления в Российской Федерации", Федеральным законом от 06.12.2011 </w:t>
      </w:r>
      <w:r w:rsidR="0056576C" w:rsidRPr="00713AE1">
        <w:rPr>
          <w:rStyle w:val="1"/>
          <w:rFonts w:eastAsiaTheme="minorHAnsi"/>
          <w:color w:val="000000"/>
          <w:sz w:val="28"/>
          <w:szCs w:val="28"/>
          <w:lang w:val="en-US"/>
        </w:rPr>
        <w:t>N</w:t>
      </w:r>
      <w:r w:rsidR="0056576C" w:rsidRPr="00713AE1">
        <w:rPr>
          <w:rStyle w:val="1"/>
          <w:rFonts w:eastAsiaTheme="minorHAnsi"/>
          <w:color w:val="000000"/>
          <w:sz w:val="28"/>
          <w:szCs w:val="28"/>
        </w:rPr>
        <w:t xml:space="preserve"> 402-ФЗ "О бухгалтерском учете",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56576C" w:rsidRPr="00713AE1">
        <w:rPr>
          <w:rStyle w:val="1"/>
          <w:rFonts w:eastAsiaTheme="minorHAnsi"/>
          <w:color w:val="000000"/>
          <w:sz w:val="28"/>
          <w:szCs w:val="28"/>
          <w:lang w:val="en-US"/>
        </w:rPr>
        <w:t>N</w:t>
      </w:r>
      <w:r w:rsidR="0056576C" w:rsidRPr="00713AE1">
        <w:rPr>
          <w:rStyle w:val="1"/>
          <w:rFonts w:eastAsiaTheme="minorHAnsi"/>
          <w:color w:val="000000"/>
          <w:sz w:val="28"/>
          <w:szCs w:val="28"/>
        </w:rPr>
        <w:t xml:space="preserve"> 157н, Законом Оренбургской области от 21.02.1996 "Об организации местного самоуправления в Оренбургской</w:t>
      </w:r>
      <w:r w:rsidR="006855E9">
        <w:rPr>
          <w:sz w:val="28"/>
          <w:szCs w:val="28"/>
        </w:rPr>
        <w:t xml:space="preserve"> </w:t>
      </w:r>
      <w:r w:rsidR="0056576C" w:rsidRPr="00713AE1">
        <w:rPr>
          <w:rStyle w:val="1"/>
          <w:rFonts w:eastAsiaTheme="minorHAnsi"/>
          <w:color w:val="000000"/>
          <w:sz w:val="28"/>
          <w:szCs w:val="28"/>
        </w:rPr>
        <w:t xml:space="preserve">области", Уставом муниципального образования </w:t>
      </w:r>
      <w:r w:rsidR="006855E9">
        <w:rPr>
          <w:rStyle w:val="1"/>
          <w:rFonts w:eastAsiaTheme="minorHAnsi"/>
          <w:color w:val="000000"/>
          <w:sz w:val="28"/>
          <w:szCs w:val="28"/>
        </w:rPr>
        <w:t>Советский</w:t>
      </w:r>
      <w:r w:rsidR="0056576C" w:rsidRPr="00713AE1">
        <w:rPr>
          <w:rStyle w:val="1"/>
          <w:rFonts w:eastAsiaTheme="minorHAnsi"/>
          <w:color w:val="000000"/>
          <w:sz w:val="28"/>
          <w:szCs w:val="28"/>
        </w:rPr>
        <w:t xml:space="preserve"> сельсовет</w:t>
      </w:r>
      <w:r w:rsidR="006855E9">
        <w:rPr>
          <w:sz w:val="28"/>
          <w:szCs w:val="28"/>
        </w:rPr>
        <w:t xml:space="preserve"> </w:t>
      </w:r>
      <w:r w:rsidR="006855E9" w:rsidRPr="006855E9">
        <w:rPr>
          <w:rFonts w:ascii="Times New Roman" w:hAnsi="Times New Roman" w:cs="Times New Roman"/>
          <w:sz w:val="28"/>
          <w:szCs w:val="28"/>
        </w:rPr>
        <w:t>Акбула</w:t>
      </w:r>
      <w:r w:rsidR="0056576C" w:rsidRPr="00713AE1">
        <w:rPr>
          <w:rStyle w:val="1"/>
          <w:rFonts w:eastAsiaTheme="minorHAnsi"/>
          <w:color w:val="000000"/>
          <w:sz w:val="28"/>
          <w:szCs w:val="28"/>
        </w:rPr>
        <w:t>кского района Оренбургской области</w:t>
      </w:r>
      <w:r w:rsidR="006855E9">
        <w:rPr>
          <w:rStyle w:val="1"/>
          <w:rFonts w:eastAsiaTheme="minorHAnsi"/>
          <w:color w:val="000000"/>
          <w:sz w:val="28"/>
          <w:szCs w:val="28"/>
        </w:rPr>
        <w:t>.</w:t>
      </w:r>
    </w:p>
    <w:p w:rsidR="0056576C" w:rsidRPr="00713AE1" w:rsidRDefault="006855E9" w:rsidP="006855E9">
      <w:pPr>
        <w:pStyle w:val="aa"/>
        <w:ind w:firstLine="709"/>
        <w:jc w:val="both"/>
        <w:rPr>
          <w:sz w:val="28"/>
          <w:szCs w:val="28"/>
        </w:rPr>
      </w:pPr>
      <w:r>
        <w:rPr>
          <w:rStyle w:val="1"/>
          <w:rFonts w:eastAsiaTheme="minorHAnsi"/>
          <w:color w:val="000000"/>
          <w:sz w:val="28"/>
          <w:szCs w:val="28"/>
        </w:rPr>
        <w:t xml:space="preserve">1.2. </w:t>
      </w:r>
      <w:r w:rsidR="0056576C" w:rsidRPr="00713AE1">
        <w:rPr>
          <w:rStyle w:val="1"/>
          <w:rFonts w:eastAsiaTheme="minorHAnsi"/>
          <w:color w:val="000000"/>
          <w:sz w:val="28"/>
          <w:szCs w:val="28"/>
        </w:rPr>
        <w:t>Настоящее Положение определяет состав, источники, основные цели и задачи формирования, направления использования объектов в составе</w:t>
      </w:r>
    </w:p>
    <w:p w:rsidR="0056576C" w:rsidRPr="00713AE1" w:rsidRDefault="0056576C" w:rsidP="006855E9">
      <w:pPr>
        <w:pStyle w:val="aa"/>
        <w:jc w:val="both"/>
        <w:rPr>
          <w:sz w:val="28"/>
          <w:szCs w:val="28"/>
        </w:rPr>
      </w:pPr>
      <w:r w:rsidRPr="00713AE1">
        <w:rPr>
          <w:rStyle w:val="1"/>
          <w:rFonts w:eastAsiaTheme="minorHAnsi"/>
          <w:color w:val="000000"/>
          <w:sz w:val="28"/>
          <w:szCs w:val="28"/>
        </w:rPr>
        <w:t xml:space="preserve">имущества муниципальной казны муниципального образования </w:t>
      </w:r>
      <w:r w:rsidR="006855E9" w:rsidRPr="006855E9">
        <w:rPr>
          <w:rFonts w:ascii="Times New Roman" w:hAnsi="Times New Roman" w:cs="Times New Roman"/>
          <w:sz w:val="28"/>
          <w:szCs w:val="28"/>
        </w:rPr>
        <w:t>Советский</w:t>
      </w:r>
      <w:r w:rsidR="006855E9">
        <w:rPr>
          <w:sz w:val="28"/>
          <w:szCs w:val="28"/>
        </w:rPr>
        <w:t xml:space="preserve"> </w:t>
      </w:r>
      <w:r w:rsidRPr="00713AE1">
        <w:rPr>
          <w:rStyle w:val="1"/>
          <w:rFonts w:eastAsiaTheme="minorHAnsi"/>
          <w:color w:val="000000"/>
          <w:sz w:val="28"/>
          <w:szCs w:val="28"/>
        </w:rPr>
        <w:t xml:space="preserve">сельсовет </w:t>
      </w:r>
      <w:r w:rsidR="006855E9">
        <w:rPr>
          <w:rStyle w:val="1"/>
          <w:rFonts w:eastAsiaTheme="minorHAnsi"/>
          <w:color w:val="000000"/>
          <w:sz w:val="28"/>
          <w:szCs w:val="28"/>
        </w:rPr>
        <w:t>Акбулакского</w:t>
      </w:r>
      <w:r w:rsidRPr="00713AE1">
        <w:rPr>
          <w:rStyle w:val="1"/>
          <w:rFonts w:eastAsiaTheme="minorHAnsi"/>
          <w:color w:val="000000"/>
          <w:sz w:val="28"/>
          <w:szCs w:val="28"/>
        </w:rPr>
        <w:t xml:space="preserve"> района Оренбургской области.</w:t>
      </w:r>
    </w:p>
    <w:p w:rsidR="0056576C" w:rsidRPr="00713AE1" w:rsidRDefault="006855E9" w:rsidP="006855E9">
      <w:pPr>
        <w:pStyle w:val="aa"/>
        <w:ind w:firstLine="709"/>
        <w:jc w:val="both"/>
        <w:rPr>
          <w:sz w:val="28"/>
          <w:szCs w:val="28"/>
        </w:rPr>
      </w:pPr>
      <w:r>
        <w:rPr>
          <w:rStyle w:val="1"/>
          <w:rFonts w:eastAsiaTheme="minorHAnsi"/>
          <w:color w:val="000000"/>
          <w:sz w:val="28"/>
          <w:szCs w:val="28"/>
        </w:rPr>
        <w:t xml:space="preserve">1.3. </w:t>
      </w:r>
      <w:r w:rsidR="0056576C" w:rsidRPr="00713AE1">
        <w:rPr>
          <w:rStyle w:val="1"/>
          <w:rFonts w:eastAsiaTheme="minorHAnsi"/>
          <w:color w:val="000000"/>
          <w:sz w:val="28"/>
          <w:szCs w:val="28"/>
        </w:rPr>
        <w:t xml:space="preserve">Муниципальную казну муниципального образования </w:t>
      </w:r>
      <w:r w:rsidRPr="006855E9">
        <w:rPr>
          <w:rFonts w:ascii="Times New Roman" w:hAnsi="Times New Roman" w:cs="Times New Roman"/>
          <w:sz w:val="28"/>
          <w:szCs w:val="28"/>
        </w:rPr>
        <w:t>Советский</w:t>
      </w:r>
      <w:r>
        <w:rPr>
          <w:rFonts w:ascii="Times New Roman" w:hAnsi="Times New Roman" w:cs="Times New Roman"/>
          <w:sz w:val="28"/>
          <w:szCs w:val="28"/>
        </w:rPr>
        <w:t xml:space="preserve"> сель</w:t>
      </w:r>
      <w:r>
        <w:rPr>
          <w:rStyle w:val="1"/>
          <w:rFonts w:eastAsiaTheme="minorHAnsi"/>
          <w:color w:val="000000"/>
          <w:sz w:val="28"/>
          <w:szCs w:val="28"/>
        </w:rPr>
        <w:t>совет Акбулак</w:t>
      </w:r>
      <w:r w:rsidR="0056576C" w:rsidRPr="00713AE1">
        <w:rPr>
          <w:rStyle w:val="1"/>
          <w:rFonts w:eastAsiaTheme="minorHAnsi"/>
          <w:color w:val="000000"/>
          <w:sz w:val="28"/>
          <w:szCs w:val="28"/>
        </w:rPr>
        <w:t>ского района Оренбургской области (далее муниципальная казна) составляют средства местного бюджета и иное муниципальное имущество, не закрепленное за муниципальными предприятиями и учреждениями.</w:t>
      </w:r>
    </w:p>
    <w:p w:rsidR="00E72D05" w:rsidRDefault="00E72D05" w:rsidP="00713AE1">
      <w:pPr>
        <w:pStyle w:val="aa"/>
        <w:ind w:firstLine="709"/>
        <w:rPr>
          <w:rStyle w:val="1"/>
          <w:rFonts w:eastAsiaTheme="minorHAnsi"/>
          <w:color w:val="000000"/>
          <w:sz w:val="28"/>
          <w:szCs w:val="28"/>
        </w:rPr>
      </w:pPr>
    </w:p>
    <w:p w:rsidR="0056576C" w:rsidRPr="00713AE1" w:rsidRDefault="0056576C" w:rsidP="00E72D05">
      <w:pPr>
        <w:pStyle w:val="aa"/>
        <w:ind w:firstLine="709"/>
        <w:jc w:val="both"/>
        <w:rPr>
          <w:sz w:val="28"/>
          <w:szCs w:val="28"/>
        </w:rPr>
      </w:pPr>
      <w:r w:rsidRPr="00713AE1">
        <w:rPr>
          <w:rStyle w:val="1"/>
          <w:rFonts w:eastAsiaTheme="minorHAnsi"/>
          <w:color w:val="000000"/>
          <w:sz w:val="28"/>
          <w:szCs w:val="28"/>
        </w:rPr>
        <w:t>Настоящее Положение не регулирует порядок учета, распоряжения и использования средств местного бюджета, входящих в состав муниципальной казны.</w:t>
      </w:r>
    </w:p>
    <w:p w:rsidR="0056576C" w:rsidRPr="00713AE1" w:rsidRDefault="00E72D05" w:rsidP="00E72D05">
      <w:pPr>
        <w:pStyle w:val="aa"/>
        <w:ind w:firstLine="709"/>
        <w:jc w:val="both"/>
        <w:rPr>
          <w:sz w:val="28"/>
          <w:szCs w:val="28"/>
        </w:rPr>
      </w:pPr>
      <w:r>
        <w:rPr>
          <w:rStyle w:val="1"/>
          <w:rFonts w:eastAsiaTheme="minorHAnsi"/>
          <w:color w:val="000000"/>
          <w:sz w:val="28"/>
          <w:szCs w:val="28"/>
        </w:rPr>
        <w:t xml:space="preserve">1.4. </w:t>
      </w:r>
      <w:r w:rsidR="0056576C" w:rsidRPr="00713AE1">
        <w:rPr>
          <w:rStyle w:val="1"/>
          <w:rFonts w:eastAsiaTheme="minorHAnsi"/>
          <w:color w:val="000000"/>
          <w:sz w:val="28"/>
          <w:szCs w:val="28"/>
        </w:rPr>
        <w:t>Основными целями и задачами формирования муниципальной казны являются:</w:t>
      </w:r>
    </w:p>
    <w:p w:rsidR="0056576C" w:rsidRPr="00713AE1" w:rsidRDefault="00E72D05" w:rsidP="00713AE1">
      <w:pPr>
        <w:pStyle w:val="aa"/>
        <w:ind w:firstLine="709"/>
        <w:rPr>
          <w:sz w:val="28"/>
          <w:szCs w:val="28"/>
        </w:rPr>
      </w:pPr>
      <w:r>
        <w:rPr>
          <w:rStyle w:val="1"/>
          <w:rFonts w:eastAsiaTheme="minorHAnsi"/>
          <w:color w:val="000000"/>
          <w:sz w:val="28"/>
          <w:szCs w:val="28"/>
        </w:rPr>
        <w:lastRenderedPageBreak/>
        <w:t xml:space="preserve">- </w:t>
      </w:r>
      <w:r w:rsidR="0056576C" w:rsidRPr="00713AE1">
        <w:rPr>
          <w:rStyle w:val="1"/>
          <w:rFonts w:eastAsiaTheme="minorHAnsi"/>
          <w:color w:val="000000"/>
          <w:sz w:val="28"/>
          <w:szCs w:val="28"/>
        </w:rPr>
        <w:t>обеспечение финансово-экономической основы деятельности органов местного самоуправления для решения вопросов местного значения;</w:t>
      </w:r>
    </w:p>
    <w:p w:rsidR="0056576C" w:rsidRPr="00713AE1" w:rsidRDefault="0056576C" w:rsidP="00713AE1">
      <w:pPr>
        <w:pStyle w:val="aa"/>
        <w:ind w:firstLine="709"/>
        <w:rPr>
          <w:sz w:val="28"/>
          <w:szCs w:val="28"/>
        </w:rPr>
      </w:pPr>
    </w:p>
    <w:p w:rsidR="0056576C" w:rsidRDefault="00E72D05"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повышение доходов местного бюджета от эффективного использования объектов в составе имущества муниципальной казны;</w:t>
      </w:r>
    </w:p>
    <w:p w:rsidR="00E72D05" w:rsidRPr="00713AE1" w:rsidRDefault="00E72D05" w:rsidP="00E72D05">
      <w:pPr>
        <w:pStyle w:val="aa"/>
        <w:ind w:firstLine="709"/>
        <w:jc w:val="both"/>
        <w:rPr>
          <w:sz w:val="28"/>
          <w:szCs w:val="28"/>
        </w:rPr>
      </w:pPr>
    </w:p>
    <w:p w:rsidR="0056576C" w:rsidRDefault="00E72D05"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привлечение инвестиций и создание условий для предпринимательской деятельности;</w:t>
      </w:r>
    </w:p>
    <w:p w:rsidR="00E72D05" w:rsidRPr="00713AE1" w:rsidRDefault="00E72D05" w:rsidP="00E72D05">
      <w:pPr>
        <w:pStyle w:val="aa"/>
        <w:ind w:firstLine="709"/>
        <w:jc w:val="both"/>
        <w:rPr>
          <w:sz w:val="28"/>
          <w:szCs w:val="28"/>
        </w:rPr>
      </w:pPr>
    </w:p>
    <w:p w:rsidR="0056576C" w:rsidRDefault="00E72D05"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совершенствование системы учета, сохранности и содержания объектов в составе имущества муниципальной казны;</w:t>
      </w:r>
    </w:p>
    <w:p w:rsidR="00E72D05" w:rsidRPr="00713AE1" w:rsidRDefault="00E72D05" w:rsidP="00E72D05">
      <w:pPr>
        <w:pStyle w:val="aa"/>
        <w:ind w:firstLine="709"/>
        <w:jc w:val="both"/>
        <w:rPr>
          <w:sz w:val="28"/>
          <w:szCs w:val="28"/>
        </w:rPr>
      </w:pPr>
    </w:p>
    <w:p w:rsidR="0056576C" w:rsidRDefault="00E72D05"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обеспечение полного и непрерывного пообъектного учета и движения объектов в составе имущества муниципальной казны;</w:t>
      </w:r>
    </w:p>
    <w:p w:rsidR="00E72D05" w:rsidRPr="00713AE1" w:rsidRDefault="00E72D05" w:rsidP="00E72D05">
      <w:pPr>
        <w:pStyle w:val="aa"/>
        <w:ind w:firstLine="709"/>
        <w:jc w:val="both"/>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применение наиболее эффективных способов использования объектов в составе имущества муниципальной казны;</w:t>
      </w:r>
    </w:p>
    <w:p w:rsidR="00E72D05" w:rsidRPr="00713AE1" w:rsidRDefault="00E72D05" w:rsidP="00713AE1">
      <w:pPr>
        <w:pStyle w:val="aa"/>
        <w:ind w:firstLine="709"/>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осуществление контроля за использованием и сохранностью объектов в составе имущества муниципальной казны.</w:t>
      </w:r>
    </w:p>
    <w:p w:rsidR="00E72D05" w:rsidRPr="00713AE1" w:rsidRDefault="00E72D05" w:rsidP="00713AE1">
      <w:pPr>
        <w:pStyle w:val="aa"/>
        <w:ind w:firstLine="709"/>
        <w:rPr>
          <w:sz w:val="28"/>
          <w:szCs w:val="28"/>
        </w:rPr>
      </w:pPr>
    </w:p>
    <w:p w:rsidR="0056576C" w:rsidRPr="00713AE1" w:rsidRDefault="0056576C" w:rsidP="00E72D05">
      <w:pPr>
        <w:pStyle w:val="aa"/>
        <w:numPr>
          <w:ilvl w:val="1"/>
          <w:numId w:val="6"/>
        </w:numPr>
        <w:ind w:left="0" w:firstLine="709"/>
        <w:jc w:val="both"/>
        <w:rPr>
          <w:sz w:val="28"/>
          <w:szCs w:val="28"/>
        </w:rPr>
      </w:pPr>
      <w:r w:rsidRPr="00713AE1">
        <w:rPr>
          <w:rStyle w:val="1"/>
          <w:rFonts w:eastAsiaTheme="minorHAnsi"/>
          <w:color w:val="000000"/>
          <w:sz w:val="28"/>
          <w:szCs w:val="28"/>
        </w:rPr>
        <w:t>Направлениями использования объектов в составе имущества муниципальной казны являются:</w:t>
      </w: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передача в аренду;</w:t>
      </w:r>
    </w:p>
    <w:p w:rsidR="00E72D05" w:rsidRPr="00713AE1" w:rsidRDefault="00E72D05" w:rsidP="00713AE1">
      <w:pPr>
        <w:pStyle w:val="aa"/>
        <w:ind w:firstLine="709"/>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передача в безвозмездное пользование;</w:t>
      </w:r>
    </w:p>
    <w:p w:rsidR="00E72D05" w:rsidRPr="00713AE1" w:rsidRDefault="00E72D05" w:rsidP="00713AE1">
      <w:pPr>
        <w:pStyle w:val="aa"/>
        <w:ind w:firstLine="709"/>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передача в доверительное управление;</w:t>
      </w:r>
    </w:p>
    <w:p w:rsidR="00E72D05" w:rsidRPr="00713AE1" w:rsidRDefault="00E72D05" w:rsidP="00713AE1">
      <w:pPr>
        <w:pStyle w:val="aa"/>
        <w:ind w:firstLine="709"/>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передача на хранение;</w:t>
      </w:r>
    </w:p>
    <w:p w:rsidR="00E72D05" w:rsidRPr="00713AE1" w:rsidRDefault="00E72D05" w:rsidP="00713AE1">
      <w:pPr>
        <w:pStyle w:val="aa"/>
        <w:ind w:firstLine="709"/>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передача по концессионному соглашению;</w:t>
      </w:r>
    </w:p>
    <w:p w:rsidR="00E72D05" w:rsidRPr="00713AE1" w:rsidRDefault="00E72D05" w:rsidP="00713AE1">
      <w:pPr>
        <w:pStyle w:val="aa"/>
        <w:ind w:firstLine="709"/>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передача в залог;</w:t>
      </w:r>
    </w:p>
    <w:p w:rsidR="00E72D05" w:rsidRPr="00713AE1" w:rsidRDefault="00E72D05" w:rsidP="00713AE1">
      <w:pPr>
        <w:pStyle w:val="aa"/>
        <w:ind w:firstLine="709"/>
        <w:rPr>
          <w:sz w:val="28"/>
          <w:szCs w:val="28"/>
        </w:rPr>
      </w:pPr>
    </w:p>
    <w:p w:rsidR="0056576C" w:rsidRPr="00713AE1" w:rsidRDefault="00E72D05" w:rsidP="00E72D05">
      <w:pPr>
        <w:pStyle w:val="aa"/>
        <w:ind w:firstLine="709"/>
        <w:jc w:val="both"/>
        <w:rPr>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внесение в качестве вкладов в уставной (складочный) капитал хозяйственных обществ;</w:t>
      </w:r>
    </w:p>
    <w:p w:rsidR="0056576C" w:rsidRPr="00713AE1" w:rsidRDefault="00E72D05" w:rsidP="00E72D05">
      <w:pPr>
        <w:pStyle w:val="aa"/>
        <w:ind w:firstLine="709"/>
        <w:jc w:val="both"/>
        <w:rPr>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иные направления использования, предусмотренные действующим законодательством.</w:t>
      </w:r>
    </w:p>
    <w:p w:rsidR="00E72D05" w:rsidRDefault="00E72D05" w:rsidP="00713AE1">
      <w:pPr>
        <w:pStyle w:val="aa"/>
        <w:ind w:firstLine="709"/>
        <w:rPr>
          <w:rStyle w:val="1"/>
          <w:rFonts w:eastAsiaTheme="minorHAnsi"/>
          <w:color w:val="000000"/>
          <w:sz w:val="28"/>
          <w:szCs w:val="28"/>
        </w:rPr>
      </w:pPr>
    </w:p>
    <w:p w:rsidR="0056576C" w:rsidRPr="00E72D05" w:rsidRDefault="00E72D05" w:rsidP="00E72D05">
      <w:pPr>
        <w:pStyle w:val="aa"/>
        <w:ind w:firstLine="709"/>
        <w:jc w:val="both"/>
        <w:rPr>
          <w:rStyle w:val="1"/>
          <w:rFonts w:asciiTheme="minorHAnsi" w:eastAsiaTheme="minorHAnsi" w:hAnsiTheme="minorHAnsi" w:cstheme="minorBidi"/>
          <w:spacing w:val="0"/>
          <w:sz w:val="28"/>
          <w:szCs w:val="28"/>
          <w:shd w:val="clear" w:color="auto" w:fill="auto"/>
          <w:lang w:eastAsia="en-US"/>
        </w:rPr>
      </w:pPr>
      <w:r>
        <w:rPr>
          <w:rStyle w:val="1"/>
          <w:rFonts w:eastAsiaTheme="minorHAnsi"/>
          <w:color w:val="000000"/>
          <w:sz w:val="28"/>
          <w:szCs w:val="28"/>
        </w:rPr>
        <w:t xml:space="preserve">1.6. </w:t>
      </w:r>
      <w:r w:rsidR="0056576C" w:rsidRPr="00713AE1">
        <w:rPr>
          <w:rStyle w:val="1"/>
          <w:rFonts w:eastAsiaTheme="minorHAnsi"/>
          <w:color w:val="000000"/>
          <w:sz w:val="28"/>
          <w:szCs w:val="28"/>
        </w:rPr>
        <w:t xml:space="preserve">Порядок использования объектов в составе имущества муниципальной казны устанавливается Положением, утверждаемым </w:t>
      </w:r>
      <w:r w:rsidR="0056576C" w:rsidRPr="00713AE1">
        <w:rPr>
          <w:rStyle w:val="1"/>
          <w:rFonts w:eastAsiaTheme="minorHAnsi"/>
          <w:color w:val="000000"/>
          <w:sz w:val="28"/>
          <w:szCs w:val="28"/>
        </w:rPr>
        <w:lastRenderedPageBreak/>
        <w:t>Советом</w:t>
      </w:r>
      <w:r>
        <w:rPr>
          <w:sz w:val="28"/>
          <w:szCs w:val="28"/>
        </w:rPr>
        <w:t xml:space="preserve"> </w:t>
      </w:r>
      <w:r w:rsidR="0056576C" w:rsidRPr="00713AE1">
        <w:rPr>
          <w:rStyle w:val="1"/>
          <w:rFonts w:eastAsiaTheme="minorHAnsi"/>
          <w:color w:val="000000"/>
          <w:sz w:val="28"/>
          <w:szCs w:val="28"/>
        </w:rPr>
        <w:t>депута</w:t>
      </w:r>
      <w:r>
        <w:rPr>
          <w:rStyle w:val="1"/>
          <w:rFonts w:eastAsiaTheme="minorHAnsi"/>
          <w:color w:val="000000"/>
          <w:sz w:val="28"/>
          <w:szCs w:val="28"/>
        </w:rPr>
        <w:t>тов муниципального образования Советский сельсовет Акбула</w:t>
      </w:r>
      <w:r w:rsidR="0056576C" w:rsidRPr="00713AE1">
        <w:rPr>
          <w:rStyle w:val="1"/>
          <w:rFonts w:eastAsiaTheme="minorHAnsi"/>
          <w:color w:val="000000"/>
          <w:sz w:val="28"/>
          <w:szCs w:val="28"/>
        </w:rPr>
        <w:t>кского</w:t>
      </w:r>
      <w:r>
        <w:rPr>
          <w:sz w:val="28"/>
          <w:szCs w:val="28"/>
        </w:rPr>
        <w:t xml:space="preserve"> </w:t>
      </w:r>
      <w:r w:rsidR="0056576C" w:rsidRPr="00713AE1">
        <w:rPr>
          <w:rStyle w:val="1"/>
          <w:rFonts w:eastAsiaTheme="minorHAnsi"/>
          <w:color w:val="000000"/>
          <w:sz w:val="28"/>
          <w:szCs w:val="28"/>
        </w:rPr>
        <w:t>района Оренбургской области.</w:t>
      </w:r>
    </w:p>
    <w:p w:rsidR="00E72D05" w:rsidRDefault="00E72D05" w:rsidP="00E72D05">
      <w:pPr>
        <w:pStyle w:val="aa"/>
        <w:rPr>
          <w:sz w:val="28"/>
          <w:szCs w:val="28"/>
        </w:rPr>
      </w:pPr>
      <w:bookmarkStart w:id="0" w:name="bookmark0"/>
    </w:p>
    <w:p w:rsidR="0056576C" w:rsidRPr="00252290" w:rsidRDefault="00252290" w:rsidP="00252290">
      <w:pPr>
        <w:pStyle w:val="aa"/>
        <w:ind w:left="360"/>
        <w:jc w:val="center"/>
        <w:rPr>
          <w:rStyle w:val="10"/>
          <w:bCs w:val="0"/>
          <w:color w:val="000000"/>
          <w:sz w:val="28"/>
          <w:szCs w:val="28"/>
        </w:rPr>
      </w:pPr>
      <w:r>
        <w:rPr>
          <w:rStyle w:val="10"/>
          <w:bCs w:val="0"/>
          <w:color w:val="000000"/>
          <w:sz w:val="28"/>
          <w:szCs w:val="28"/>
        </w:rPr>
        <w:t xml:space="preserve">2. </w:t>
      </w:r>
      <w:r w:rsidR="0056576C" w:rsidRPr="00252290">
        <w:rPr>
          <w:rStyle w:val="10"/>
          <w:bCs w:val="0"/>
          <w:color w:val="000000"/>
          <w:sz w:val="28"/>
          <w:szCs w:val="28"/>
        </w:rPr>
        <w:t>Формирование муниципальной казны</w:t>
      </w:r>
      <w:bookmarkEnd w:id="0"/>
    </w:p>
    <w:p w:rsidR="00E72D05" w:rsidRPr="00713AE1" w:rsidRDefault="00E72D05" w:rsidP="00E72D05">
      <w:pPr>
        <w:pStyle w:val="aa"/>
        <w:ind w:left="720"/>
        <w:rPr>
          <w:sz w:val="28"/>
          <w:szCs w:val="28"/>
        </w:rPr>
      </w:pPr>
    </w:p>
    <w:p w:rsidR="0056576C" w:rsidRDefault="00E72D05" w:rsidP="00713AE1">
      <w:pPr>
        <w:pStyle w:val="aa"/>
        <w:ind w:firstLine="709"/>
        <w:rPr>
          <w:rStyle w:val="1"/>
          <w:rFonts w:eastAsiaTheme="minorHAnsi"/>
          <w:color w:val="000000"/>
          <w:sz w:val="28"/>
          <w:szCs w:val="28"/>
        </w:rPr>
      </w:pPr>
      <w:r>
        <w:rPr>
          <w:rStyle w:val="1"/>
          <w:rFonts w:eastAsiaTheme="minorHAnsi"/>
          <w:color w:val="000000"/>
          <w:sz w:val="28"/>
          <w:szCs w:val="28"/>
        </w:rPr>
        <w:t xml:space="preserve">2.1. </w:t>
      </w:r>
      <w:r w:rsidR="0056576C" w:rsidRPr="00713AE1">
        <w:rPr>
          <w:rStyle w:val="1"/>
          <w:rFonts w:eastAsiaTheme="minorHAnsi"/>
          <w:color w:val="000000"/>
          <w:sz w:val="28"/>
          <w:szCs w:val="28"/>
        </w:rPr>
        <w:t>В состав муниципальной казны включается:</w:t>
      </w:r>
    </w:p>
    <w:p w:rsidR="00E72D05" w:rsidRPr="00713AE1" w:rsidRDefault="00E72D05" w:rsidP="00713AE1">
      <w:pPr>
        <w:pStyle w:val="aa"/>
        <w:ind w:firstLine="709"/>
        <w:rPr>
          <w:sz w:val="28"/>
          <w:szCs w:val="28"/>
        </w:rPr>
      </w:pPr>
    </w:p>
    <w:p w:rsidR="00E72D05" w:rsidRDefault="00E72D05"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 </w:t>
      </w:r>
      <w:r w:rsidR="0056576C" w:rsidRPr="00713AE1">
        <w:rPr>
          <w:rStyle w:val="1"/>
          <w:rFonts w:eastAsiaTheme="minorHAnsi"/>
          <w:color w:val="000000"/>
          <w:sz w:val="28"/>
          <w:szCs w:val="28"/>
        </w:rPr>
        <w:t>недвижимое имущество (здания, помещения, сооружения, объекты</w:t>
      </w:r>
      <w:r>
        <w:rPr>
          <w:rStyle w:val="1"/>
          <w:rFonts w:eastAsiaTheme="minorHAnsi"/>
          <w:color w:val="000000"/>
          <w:sz w:val="28"/>
          <w:szCs w:val="28"/>
        </w:rPr>
        <w:t>) администрации Советского сельсовета Акбулакского района Оренбургской области на основании гражданско-правовых сделок и по иным основаниям, предусмотренным действующим законодательством.</w:t>
      </w:r>
    </w:p>
    <w:p w:rsidR="00E72D05" w:rsidRDefault="00E72D05" w:rsidP="00E72D05">
      <w:pPr>
        <w:pStyle w:val="aa"/>
        <w:ind w:firstLine="709"/>
        <w:jc w:val="both"/>
        <w:rPr>
          <w:rStyle w:val="1"/>
          <w:rFonts w:eastAsiaTheme="minorHAnsi"/>
          <w:color w:val="000000"/>
          <w:sz w:val="28"/>
          <w:szCs w:val="28"/>
        </w:rPr>
      </w:pPr>
    </w:p>
    <w:p w:rsidR="0056576C" w:rsidRDefault="00E72D05"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2.2. Включение объектов в состав имущества муниципальной казны осуществляются на основании: </w:t>
      </w:r>
    </w:p>
    <w:p w:rsidR="00E72D05" w:rsidRDefault="00E72D05" w:rsidP="00E72D05">
      <w:pPr>
        <w:pStyle w:val="aa"/>
        <w:ind w:firstLine="709"/>
        <w:jc w:val="both"/>
        <w:rPr>
          <w:rStyle w:val="1"/>
          <w:rFonts w:eastAsiaTheme="minorHAnsi"/>
          <w:color w:val="000000"/>
          <w:sz w:val="28"/>
          <w:szCs w:val="28"/>
        </w:rPr>
      </w:pPr>
      <w:r>
        <w:rPr>
          <w:rStyle w:val="1"/>
          <w:rFonts w:eastAsiaTheme="minorHAnsi"/>
          <w:color w:val="000000"/>
          <w:sz w:val="28"/>
          <w:szCs w:val="28"/>
        </w:rPr>
        <w:t>- правового акта администрации муниципального образования Советский сельсовет Акбулакского района Оренбургской области в случаях возникновения на имущество права собственности муниципального образования Советский сель</w:t>
      </w:r>
      <w:r w:rsidR="004C0309">
        <w:rPr>
          <w:rStyle w:val="1"/>
          <w:rFonts w:eastAsiaTheme="minorHAnsi"/>
          <w:color w:val="000000"/>
          <w:sz w:val="28"/>
          <w:szCs w:val="28"/>
        </w:rPr>
        <w:t xml:space="preserve">совет Акбулакского </w:t>
      </w:r>
      <w:r>
        <w:rPr>
          <w:rStyle w:val="1"/>
          <w:rFonts w:eastAsiaTheme="minorHAnsi"/>
          <w:color w:val="000000"/>
          <w:sz w:val="28"/>
          <w:szCs w:val="28"/>
        </w:rPr>
        <w:t>района Оренбургской области</w:t>
      </w:r>
      <w:r w:rsidR="004C0309">
        <w:rPr>
          <w:rStyle w:val="1"/>
          <w:rFonts w:eastAsiaTheme="minorHAnsi"/>
          <w:color w:val="000000"/>
          <w:sz w:val="28"/>
          <w:szCs w:val="28"/>
        </w:rPr>
        <w:t>.</w:t>
      </w:r>
    </w:p>
    <w:p w:rsidR="004C0309" w:rsidRDefault="004C0309" w:rsidP="00E72D05">
      <w:pPr>
        <w:pStyle w:val="aa"/>
        <w:ind w:firstLine="709"/>
        <w:jc w:val="both"/>
        <w:rPr>
          <w:rStyle w:val="1"/>
          <w:rFonts w:eastAsiaTheme="minorHAnsi"/>
          <w:color w:val="000000"/>
          <w:sz w:val="28"/>
          <w:szCs w:val="28"/>
        </w:rPr>
      </w:pP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2.3. Имущество подлежит включению в состав муниципальной казны в случаях:</w:t>
      </w: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 отсутствия муниципальной специализированной организации, которой имущество должно передано по функциональному назначению;</w:t>
      </w: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 передачи по гражданско-правовым сделкам;</w:t>
      </w: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 выявление в ходе инвентаризации объектов в составе имущества муниципальной казны и проведения технической инвентаризации объектов недвижимого имущества в составе муниципальной казны.</w:t>
      </w:r>
    </w:p>
    <w:p w:rsidR="004C0309" w:rsidRDefault="004C0309" w:rsidP="00E72D05">
      <w:pPr>
        <w:pStyle w:val="aa"/>
        <w:ind w:firstLine="709"/>
        <w:jc w:val="both"/>
        <w:rPr>
          <w:rStyle w:val="1"/>
          <w:rFonts w:eastAsiaTheme="minorHAnsi"/>
          <w:color w:val="000000"/>
          <w:sz w:val="28"/>
          <w:szCs w:val="28"/>
        </w:rPr>
      </w:pP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2.4. Внесение изменений в сведения об объектах в составе имущества муниципальной казны осуществляются в случаях:</w:t>
      </w: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 изменения технических характеристик и первоначальной стоимости объектов в составе имущества муниципальной казны (достройка, дооборудование, модернизация, реконструкция, частичная ликвидация и др.);</w:t>
      </w: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 переоценка объектов в составе имущества муниципальной казны в соответствии с действующим законодательством;</w:t>
      </w:r>
    </w:p>
    <w:p w:rsidR="004C0309"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 проведение в установленном действующем  законодательством порядке независимой оценки объектов в составе муниципальной казны;</w:t>
      </w:r>
    </w:p>
    <w:p w:rsidR="00331A75" w:rsidRDefault="004C0309"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 </w:t>
      </w:r>
      <w:r w:rsidR="00331A75">
        <w:rPr>
          <w:rStyle w:val="1"/>
          <w:rFonts w:eastAsiaTheme="minorHAnsi"/>
          <w:color w:val="000000"/>
          <w:sz w:val="28"/>
          <w:szCs w:val="28"/>
        </w:rPr>
        <w:t>проведение в установленном действующем законодательством порядке инвентаризации объектов в составе муниципальной казны;</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проведения технической инвентаризации объектов в составе недвижимого имущества муниципальной казны.</w:t>
      </w:r>
    </w:p>
    <w:p w:rsidR="004C0309"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xml:space="preserve">2.5. Внесение изменений в сведения об объектах в составе имущества муниципальной казны осуществляется в составе имущества муниципальной </w:t>
      </w:r>
      <w:r>
        <w:rPr>
          <w:rStyle w:val="1"/>
          <w:rFonts w:eastAsiaTheme="minorHAnsi"/>
          <w:color w:val="000000"/>
          <w:sz w:val="28"/>
          <w:szCs w:val="28"/>
        </w:rPr>
        <w:lastRenderedPageBreak/>
        <w:t>казны на основании правовых актов администрации муниципального образования Советский сельсовет Акбулакского района Оренбургской области</w:t>
      </w:r>
      <w:r w:rsidR="004C0309">
        <w:rPr>
          <w:rStyle w:val="1"/>
          <w:rFonts w:eastAsiaTheme="minorHAnsi"/>
          <w:color w:val="000000"/>
          <w:sz w:val="28"/>
          <w:szCs w:val="28"/>
        </w:rPr>
        <w:t xml:space="preserve"> </w:t>
      </w:r>
      <w:r>
        <w:rPr>
          <w:rStyle w:val="1"/>
          <w:rFonts w:eastAsiaTheme="minorHAnsi"/>
          <w:color w:val="000000"/>
          <w:sz w:val="28"/>
          <w:szCs w:val="28"/>
        </w:rPr>
        <w:t>в рамках полномочий определённых пунктом 2.3. настоящего Положения.</w:t>
      </w:r>
    </w:p>
    <w:p w:rsidR="00331A75" w:rsidRDefault="00331A75" w:rsidP="00E72D05">
      <w:pPr>
        <w:pStyle w:val="aa"/>
        <w:ind w:firstLine="709"/>
        <w:jc w:val="both"/>
        <w:rPr>
          <w:rStyle w:val="1"/>
          <w:rFonts w:eastAsiaTheme="minorHAnsi"/>
          <w:color w:val="000000"/>
          <w:sz w:val="28"/>
          <w:szCs w:val="28"/>
        </w:rPr>
      </w:pP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2.6. Исключение объектов из состава имущества муниципальной казны осуществляется в случаях:</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безвозмездной передачи в государственную собственность Российской Федерации или субъектов Российской Федерации в порядке, предусмотренном законодательством о 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принятия Советом депутатов муниципального образования Советский сельсовет Акбулакского района Оренбургской области решения о безвозмездной передаче;</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отчу</w:t>
      </w:r>
      <w:r w:rsidR="00252290">
        <w:rPr>
          <w:rStyle w:val="1"/>
          <w:rFonts w:eastAsiaTheme="minorHAnsi"/>
          <w:color w:val="000000"/>
          <w:sz w:val="28"/>
          <w:szCs w:val="28"/>
        </w:rPr>
        <w:t>ждения имущества по гражданско-</w:t>
      </w:r>
      <w:r>
        <w:rPr>
          <w:rStyle w:val="1"/>
          <w:rFonts w:eastAsiaTheme="minorHAnsi"/>
          <w:color w:val="000000"/>
          <w:sz w:val="28"/>
          <w:szCs w:val="28"/>
        </w:rPr>
        <w:t>п</w:t>
      </w:r>
      <w:r w:rsidR="00252290">
        <w:rPr>
          <w:rStyle w:val="1"/>
          <w:rFonts w:eastAsiaTheme="minorHAnsi"/>
          <w:color w:val="000000"/>
          <w:sz w:val="28"/>
          <w:szCs w:val="28"/>
        </w:rPr>
        <w:t>р</w:t>
      </w:r>
      <w:r>
        <w:rPr>
          <w:rStyle w:val="1"/>
          <w:rFonts w:eastAsiaTheme="minorHAnsi"/>
          <w:color w:val="000000"/>
          <w:sz w:val="28"/>
          <w:szCs w:val="28"/>
        </w:rPr>
        <w:t>авовым сделкам;</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исполнения судебных решений;</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списания имущества;</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закрепления имущества за муниципальными предприятиями и учреждениями;</w:t>
      </w:r>
    </w:p>
    <w:p w:rsidR="00331A75" w:rsidRDefault="00331A75" w:rsidP="00E72D05">
      <w:pPr>
        <w:pStyle w:val="aa"/>
        <w:ind w:firstLine="709"/>
        <w:jc w:val="both"/>
        <w:rPr>
          <w:rStyle w:val="1"/>
          <w:rFonts w:eastAsiaTheme="minorHAnsi"/>
          <w:color w:val="000000"/>
          <w:sz w:val="28"/>
          <w:szCs w:val="28"/>
        </w:rPr>
      </w:pPr>
      <w:r>
        <w:rPr>
          <w:rStyle w:val="1"/>
          <w:rFonts w:eastAsiaTheme="minorHAnsi"/>
          <w:color w:val="000000"/>
          <w:sz w:val="28"/>
          <w:szCs w:val="28"/>
        </w:rPr>
        <w:t>- по иным основаниям, предусмотренным действующим законодательством.</w:t>
      </w:r>
    </w:p>
    <w:p w:rsidR="00331A75" w:rsidRDefault="00331A75" w:rsidP="00E72D05">
      <w:pPr>
        <w:pStyle w:val="aa"/>
        <w:ind w:firstLine="709"/>
        <w:jc w:val="both"/>
        <w:rPr>
          <w:rStyle w:val="1"/>
          <w:rFonts w:eastAsiaTheme="minorHAnsi"/>
          <w:color w:val="000000"/>
          <w:sz w:val="28"/>
          <w:szCs w:val="28"/>
        </w:rPr>
      </w:pPr>
    </w:p>
    <w:p w:rsidR="00331A75" w:rsidRDefault="0042331B" w:rsidP="00E72D05">
      <w:pPr>
        <w:pStyle w:val="aa"/>
        <w:ind w:firstLine="709"/>
        <w:jc w:val="both"/>
        <w:rPr>
          <w:rStyle w:val="1"/>
          <w:rFonts w:eastAsiaTheme="minorHAnsi"/>
          <w:color w:val="000000"/>
          <w:sz w:val="28"/>
          <w:szCs w:val="28"/>
        </w:rPr>
      </w:pPr>
      <w:r>
        <w:rPr>
          <w:rStyle w:val="1"/>
          <w:rFonts w:eastAsiaTheme="minorHAnsi"/>
          <w:color w:val="000000"/>
          <w:sz w:val="28"/>
          <w:szCs w:val="28"/>
        </w:rPr>
        <w:t>2.7. Исключение объектов из состава объектов имущества муниципальной казны осуществляется на основании:</w:t>
      </w:r>
    </w:p>
    <w:p w:rsidR="0042331B" w:rsidRDefault="0042331B" w:rsidP="00E72D05">
      <w:pPr>
        <w:pStyle w:val="aa"/>
        <w:ind w:firstLine="709"/>
        <w:jc w:val="both"/>
        <w:rPr>
          <w:rStyle w:val="1"/>
          <w:rFonts w:eastAsiaTheme="minorHAnsi"/>
          <w:color w:val="000000"/>
          <w:sz w:val="28"/>
          <w:szCs w:val="28"/>
        </w:rPr>
      </w:pPr>
      <w:r>
        <w:rPr>
          <w:rStyle w:val="1"/>
          <w:rFonts w:eastAsiaTheme="minorHAnsi"/>
          <w:color w:val="000000"/>
          <w:sz w:val="28"/>
          <w:szCs w:val="28"/>
        </w:rPr>
        <w:t>- правового акта администрации муниципального образования Советский сельсовет Акбулакского района Оренбургской области в случаях прекращения на имущество права собственности муниципального образования Советский сельсовет Акбулакского района Оренбургской области;</w:t>
      </w:r>
    </w:p>
    <w:p w:rsidR="0042331B" w:rsidRDefault="0042331B" w:rsidP="00E72D05">
      <w:pPr>
        <w:pStyle w:val="aa"/>
        <w:ind w:firstLine="709"/>
        <w:jc w:val="both"/>
        <w:rPr>
          <w:rStyle w:val="1"/>
          <w:rFonts w:eastAsiaTheme="minorHAnsi"/>
          <w:color w:val="000000"/>
          <w:sz w:val="28"/>
          <w:szCs w:val="28"/>
        </w:rPr>
      </w:pPr>
      <w:r>
        <w:rPr>
          <w:rStyle w:val="1"/>
          <w:rFonts w:eastAsiaTheme="minorHAnsi"/>
          <w:color w:val="000000"/>
          <w:sz w:val="28"/>
          <w:szCs w:val="28"/>
        </w:rPr>
        <w:t>- правового акта администрации муниципального образования Советский сельсовет Акбулакского района Оренбургской области в случаях закрепления имущества за муниципальными предприятиями и учреждениями.</w:t>
      </w:r>
    </w:p>
    <w:p w:rsidR="0042331B" w:rsidRDefault="0042331B" w:rsidP="0042331B">
      <w:pPr>
        <w:pStyle w:val="aa"/>
        <w:jc w:val="center"/>
        <w:rPr>
          <w:rStyle w:val="1"/>
          <w:rFonts w:eastAsiaTheme="minorHAnsi"/>
          <w:color w:val="000000"/>
          <w:sz w:val="28"/>
          <w:szCs w:val="28"/>
        </w:rPr>
      </w:pPr>
    </w:p>
    <w:p w:rsidR="0042331B" w:rsidRPr="00252290" w:rsidRDefault="0042331B" w:rsidP="0042331B">
      <w:pPr>
        <w:pStyle w:val="aa"/>
        <w:jc w:val="center"/>
        <w:rPr>
          <w:rStyle w:val="1"/>
          <w:rFonts w:eastAsiaTheme="minorHAnsi"/>
          <w:b/>
          <w:color w:val="000000"/>
          <w:sz w:val="28"/>
          <w:szCs w:val="28"/>
        </w:rPr>
      </w:pPr>
      <w:r w:rsidRPr="00252290">
        <w:rPr>
          <w:rStyle w:val="1"/>
          <w:rFonts w:eastAsiaTheme="minorHAnsi"/>
          <w:b/>
          <w:color w:val="000000"/>
          <w:sz w:val="28"/>
          <w:szCs w:val="28"/>
        </w:rPr>
        <w:t>3. Учёт объектов в составе имущества муниципальной казны</w:t>
      </w:r>
    </w:p>
    <w:p w:rsidR="0042331B" w:rsidRDefault="0042331B" w:rsidP="0042331B">
      <w:pPr>
        <w:pStyle w:val="aa"/>
        <w:ind w:left="720"/>
        <w:rPr>
          <w:rStyle w:val="1"/>
          <w:rFonts w:eastAsiaTheme="minorHAnsi"/>
          <w:color w:val="000000"/>
          <w:sz w:val="28"/>
          <w:szCs w:val="28"/>
        </w:rPr>
      </w:pPr>
    </w:p>
    <w:p w:rsidR="0042331B" w:rsidRDefault="0042331B" w:rsidP="0042331B">
      <w:pPr>
        <w:pStyle w:val="aa"/>
        <w:ind w:firstLine="720"/>
        <w:jc w:val="both"/>
        <w:rPr>
          <w:rFonts w:ascii="Times New Roman" w:hAnsi="Times New Roman" w:cs="Times New Roman"/>
          <w:sz w:val="28"/>
          <w:szCs w:val="28"/>
        </w:rPr>
      </w:pPr>
      <w:r w:rsidRPr="0042331B">
        <w:rPr>
          <w:rFonts w:ascii="Times New Roman" w:hAnsi="Times New Roman" w:cs="Times New Roman"/>
          <w:sz w:val="28"/>
          <w:szCs w:val="28"/>
        </w:rPr>
        <w:t>3.1.</w:t>
      </w:r>
      <w:r w:rsidR="009442A1">
        <w:rPr>
          <w:rFonts w:ascii="Times New Roman" w:hAnsi="Times New Roman" w:cs="Times New Roman"/>
          <w:sz w:val="28"/>
          <w:szCs w:val="28"/>
        </w:rPr>
        <w:t xml:space="preserve"> О</w:t>
      </w:r>
      <w:r>
        <w:rPr>
          <w:rFonts w:ascii="Times New Roman" w:hAnsi="Times New Roman" w:cs="Times New Roman"/>
          <w:sz w:val="28"/>
          <w:szCs w:val="28"/>
        </w:rPr>
        <w:t>бъекты имущества в составе муниципальной казны отражаются в бюджетном учёте в соответствии с действующим законодательством.</w:t>
      </w:r>
    </w:p>
    <w:p w:rsidR="0042331B" w:rsidRDefault="0042331B" w:rsidP="0042331B">
      <w:pPr>
        <w:pStyle w:val="aa"/>
        <w:ind w:firstLine="720"/>
        <w:jc w:val="both"/>
        <w:rPr>
          <w:rFonts w:ascii="Times New Roman" w:hAnsi="Times New Roman" w:cs="Times New Roman"/>
          <w:sz w:val="28"/>
          <w:szCs w:val="28"/>
        </w:rPr>
      </w:pPr>
    </w:p>
    <w:p w:rsidR="0042331B" w:rsidRDefault="0042331B" w:rsidP="0042331B">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3.2. Принятие к бюджетному учёту объектов в составе имущества муниципальной казны, в том числе, земельных участков, автомобильных дорог общего пользования местного значения и дорожных сооружений, </w:t>
      </w:r>
      <w:r>
        <w:rPr>
          <w:rFonts w:ascii="Times New Roman" w:hAnsi="Times New Roman" w:cs="Times New Roman"/>
          <w:sz w:val="28"/>
          <w:szCs w:val="28"/>
        </w:rPr>
        <w:lastRenderedPageBreak/>
        <w:t>осуществляется администрацией муниципального образования Советский сельсовет Акбулакского района Оренбургской области.</w:t>
      </w:r>
    </w:p>
    <w:p w:rsidR="0042331B" w:rsidRDefault="0042331B" w:rsidP="0042331B">
      <w:pPr>
        <w:pStyle w:val="aa"/>
        <w:ind w:firstLine="720"/>
        <w:jc w:val="both"/>
        <w:rPr>
          <w:rFonts w:ascii="Times New Roman" w:hAnsi="Times New Roman" w:cs="Times New Roman"/>
          <w:sz w:val="28"/>
          <w:szCs w:val="28"/>
        </w:rPr>
      </w:pPr>
    </w:p>
    <w:p w:rsidR="009442A1" w:rsidRDefault="009442A1" w:rsidP="00252290">
      <w:pPr>
        <w:pStyle w:val="aa"/>
        <w:jc w:val="center"/>
        <w:rPr>
          <w:rFonts w:ascii="Times New Roman" w:hAnsi="Times New Roman" w:cs="Times New Roman"/>
          <w:b/>
          <w:sz w:val="28"/>
          <w:szCs w:val="28"/>
        </w:rPr>
      </w:pPr>
      <w:r w:rsidRPr="00252290">
        <w:rPr>
          <w:rFonts w:ascii="Times New Roman" w:hAnsi="Times New Roman" w:cs="Times New Roman"/>
          <w:b/>
          <w:sz w:val="28"/>
          <w:szCs w:val="28"/>
        </w:rPr>
        <w:t>4. Заключительные положения</w:t>
      </w:r>
    </w:p>
    <w:p w:rsidR="00252290" w:rsidRPr="00252290" w:rsidRDefault="00252290" w:rsidP="00252290">
      <w:pPr>
        <w:pStyle w:val="aa"/>
        <w:jc w:val="center"/>
        <w:rPr>
          <w:rFonts w:ascii="Times New Roman" w:hAnsi="Times New Roman" w:cs="Times New Roman"/>
          <w:b/>
          <w:sz w:val="28"/>
          <w:szCs w:val="28"/>
        </w:rPr>
      </w:pPr>
    </w:p>
    <w:p w:rsidR="009442A1" w:rsidRDefault="009442A1" w:rsidP="009442A1">
      <w:pPr>
        <w:pStyle w:val="aa"/>
        <w:ind w:firstLine="720"/>
        <w:jc w:val="both"/>
        <w:rPr>
          <w:rFonts w:ascii="Times New Roman" w:hAnsi="Times New Roman" w:cs="Times New Roman"/>
          <w:sz w:val="28"/>
          <w:szCs w:val="28"/>
        </w:rPr>
      </w:pPr>
      <w:r>
        <w:rPr>
          <w:rFonts w:ascii="Times New Roman" w:hAnsi="Times New Roman" w:cs="Times New Roman"/>
          <w:sz w:val="28"/>
          <w:szCs w:val="28"/>
        </w:rPr>
        <w:t>4.1. Контроль за сохранностью, целевым использованием и техническим состоянием объектов в составе имущества муниципальной казны обеспечивают органы, осуществляющий бюджетный учёт объектов в составе имущества муниципальной казны.</w:t>
      </w:r>
    </w:p>
    <w:p w:rsidR="009442A1" w:rsidRDefault="009442A1" w:rsidP="009442A1">
      <w:pPr>
        <w:pStyle w:val="aa"/>
        <w:ind w:firstLine="720"/>
        <w:jc w:val="both"/>
        <w:rPr>
          <w:rFonts w:ascii="Times New Roman" w:hAnsi="Times New Roman" w:cs="Times New Roman"/>
          <w:sz w:val="28"/>
          <w:szCs w:val="28"/>
        </w:rPr>
      </w:pPr>
    </w:p>
    <w:p w:rsidR="0042331B" w:rsidRDefault="009442A1" w:rsidP="009442A1">
      <w:pPr>
        <w:pStyle w:val="aa"/>
        <w:ind w:firstLine="720"/>
        <w:jc w:val="both"/>
        <w:rPr>
          <w:sz w:val="28"/>
          <w:szCs w:val="28"/>
        </w:rPr>
      </w:pPr>
      <w:r>
        <w:rPr>
          <w:rFonts w:ascii="Times New Roman" w:hAnsi="Times New Roman" w:cs="Times New Roman"/>
          <w:sz w:val="28"/>
          <w:szCs w:val="28"/>
        </w:rPr>
        <w:t xml:space="preserve">4.2. На срок передачи объектов в составе имущества муниципальной казны по гражданско-правовым сделкам бремя их содержания и риски их случайной гибели или случайного повреждения несёт пользователь по договору в случае, если это предусмотрено условиями договора. </w:t>
      </w:r>
      <w:r w:rsidR="0042331B">
        <w:rPr>
          <w:rFonts w:ascii="Times New Roman" w:hAnsi="Times New Roman" w:cs="Times New Roman"/>
          <w:sz w:val="28"/>
          <w:szCs w:val="28"/>
        </w:rPr>
        <w:t xml:space="preserve"> </w:t>
      </w:r>
      <w:r w:rsidR="0042331B" w:rsidRPr="0042331B">
        <w:rPr>
          <w:sz w:val="28"/>
          <w:szCs w:val="28"/>
        </w:rPr>
        <w:t xml:space="preserve"> </w:t>
      </w:r>
    </w:p>
    <w:p w:rsidR="009442A1" w:rsidRDefault="009442A1" w:rsidP="009442A1">
      <w:pPr>
        <w:pStyle w:val="aa"/>
        <w:ind w:firstLine="720"/>
        <w:jc w:val="both"/>
        <w:rPr>
          <w:sz w:val="28"/>
          <w:szCs w:val="28"/>
        </w:rPr>
      </w:pPr>
    </w:p>
    <w:p w:rsidR="009442A1" w:rsidRDefault="009442A1" w:rsidP="009442A1">
      <w:pPr>
        <w:pStyle w:val="aa"/>
        <w:ind w:firstLine="720"/>
        <w:jc w:val="both"/>
        <w:rPr>
          <w:rFonts w:ascii="Times New Roman" w:hAnsi="Times New Roman" w:cs="Times New Roman"/>
          <w:sz w:val="28"/>
          <w:szCs w:val="28"/>
        </w:rPr>
      </w:pPr>
      <w:r w:rsidRPr="009442A1">
        <w:rPr>
          <w:rFonts w:ascii="Times New Roman" w:hAnsi="Times New Roman" w:cs="Times New Roman"/>
          <w:sz w:val="28"/>
          <w:szCs w:val="28"/>
        </w:rPr>
        <w:t>4.3. В пер</w:t>
      </w:r>
      <w:r>
        <w:rPr>
          <w:rFonts w:ascii="Times New Roman" w:hAnsi="Times New Roman" w:cs="Times New Roman"/>
          <w:sz w:val="28"/>
          <w:szCs w:val="28"/>
        </w:rPr>
        <w:t>и</w:t>
      </w:r>
      <w:r w:rsidRPr="009442A1">
        <w:rPr>
          <w:rFonts w:ascii="Times New Roman" w:hAnsi="Times New Roman" w:cs="Times New Roman"/>
          <w:sz w:val="28"/>
          <w:szCs w:val="28"/>
        </w:rPr>
        <w:t>од</w:t>
      </w:r>
      <w:r>
        <w:rPr>
          <w:rFonts w:ascii="Times New Roman" w:hAnsi="Times New Roman" w:cs="Times New Roman"/>
          <w:sz w:val="28"/>
          <w:szCs w:val="28"/>
        </w:rPr>
        <w:t>, когда объекты в составе имущества муниципальной казны не обременены договорными обязательствами, риски их случайной гибели или случайного повреждения несёт муниципальное образование Советский сельсовет Акбулакского района Оренбургской области.</w:t>
      </w:r>
    </w:p>
    <w:p w:rsidR="009442A1" w:rsidRDefault="009442A1" w:rsidP="009442A1">
      <w:pPr>
        <w:pStyle w:val="aa"/>
        <w:ind w:firstLine="720"/>
        <w:jc w:val="both"/>
        <w:rPr>
          <w:rFonts w:ascii="Times New Roman" w:hAnsi="Times New Roman" w:cs="Times New Roman"/>
          <w:sz w:val="28"/>
          <w:szCs w:val="28"/>
        </w:rPr>
      </w:pPr>
    </w:p>
    <w:p w:rsidR="007F3F0A" w:rsidRDefault="009442A1" w:rsidP="00252290">
      <w:pPr>
        <w:pStyle w:val="aa"/>
        <w:ind w:firstLine="720"/>
        <w:jc w:val="both"/>
      </w:pPr>
      <w:r>
        <w:rPr>
          <w:rFonts w:ascii="Times New Roman" w:hAnsi="Times New Roman" w:cs="Times New Roman"/>
          <w:sz w:val="28"/>
          <w:szCs w:val="28"/>
        </w:rPr>
        <w:t>4.4. В период, когда объекты в составе имущества муниципальной казны не обременены договорными обязательствами, финансирование мероприятий по контролю за сохранностью и техническом состоянием объектов в составе имущества муниципальной казны осуществляется з</w:t>
      </w:r>
      <w:r w:rsidR="00252290">
        <w:rPr>
          <w:rFonts w:ascii="Times New Roman" w:hAnsi="Times New Roman" w:cs="Times New Roman"/>
          <w:sz w:val="28"/>
          <w:szCs w:val="28"/>
        </w:rPr>
        <w:t>а счёт средств местного бюджета</w:t>
      </w:r>
    </w:p>
    <w:sectPr w:rsidR="007F3F0A" w:rsidSect="007F3F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985" w:rsidRDefault="00725985" w:rsidP="0056576C">
      <w:pPr>
        <w:spacing w:after="0" w:line="240" w:lineRule="auto"/>
      </w:pPr>
      <w:r>
        <w:separator/>
      </w:r>
    </w:p>
  </w:endnote>
  <w:endnote w:type="continuationSeparator" w:id="1">
    <w:p w:rsidR="00725985" w:rsidRDefault="00725985" w:rsidP="00565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985" w:rsidRDefault="00725985" w:rsidP="0056576C">
      <w:pPr>
        <w:spacing w:after="0" w:line="240" w:lineRule="auto"/>
      </w:pPr>
      <w:r>
        <w:separator/>
      </w:r>
    </w:p>
  </w:footnote>
  <w:footnote w:type="continuationSeparator" w:id="1">
    <w:p w:rsidR="00725985" w:rsidRDefault="00725985" w:rsidP="005657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1CE07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2"/>
        <w:w w:val="100"/>
        <w:position w:val="0"/>
        <w:sz w:val="26"/>
        <w:szCs w:val="26"/>
        <w:u w:val="none"/>
        <w:effect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2E9E153E"/>
    <w:multiLevelType w:val="hybridMultilevel"/>
    <w:tmpl w:val="21089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8604A"/>
    <w:multiLevelType w:val="multilevel"/>
    <w:tmpl w:val="9B72DC94"/>
    <w:lvl w:ilvl="0">
      <w:start w:val="1"/>
      <w:numFmt w:val="decimal"/>
      <w:lvlText w:val="%1."/>
      <w:lvlJc w:val="left"/>
      <w:pPr>
        <w:ind w:left="720" w:hanging="360"/>
      </w:pPr>
      <w:rPr>
        <w:rFonts w:hint="default"/>
        <w:color w:val="000000"/>
      </w:rPr>
    </w:lvl>
    <w:lvl w:ilvl="1">
      <w:start w:val="5"/>
      <w:numFmt w:val="decimal"/>
      <w:isLgl/>
      <w:lvlText w:val="%1.%2."/>
      <w:lvlJc w:val="left"/>
      <w:pPr>
        <w:ind w:left="1429" w:hanging="720"/>
      </w:pPr>
      <w:rPr>
        <w:rFonts w:ascii="Times New Roman" w:hAnsi="Times New Roman" w:cs="Times New Roman" w:hint="default"/>
        <w:color w:val="000000"/>
      </w:rPr>
    </w:lvl>
    <w:lvl w:ilvl="2">
      <w:start w:val="1"/>
      <w:numFmt w:val="decimal"/>
      <w:isLgl/>
      <w:lvlText w:val="%1.%2.%3."/>
      <w:lvlJc w:val="left"/>
      <w:pPr>
        <w:ind w:left="1778" w:hanging="720"/>
      </w:pPr>
      <w:rPr>
        <w:rFonts w:ascii="Times New Roman" w:hAnsi="Times New Roman" w:cs="Times New Roman" w:hint="default"/>
        <w:color w:val="000000"/>
      </w:rPr>
    </w:lvl>
    <w:lvl w:ilvl="3">
      <w:start w:val="1"/>
      <w:numFmt w:val="decimal"/>
      <w:isLgl/>
      <w:lvlText w:val="%1.%2.%3.%4."/>
      <w:lvlJc w:val="left"/>
      <w:pPr>
        <w:ind w:left="2487" w:hanging="1080"/>
      </w:pPr>
      <w:rPr>
        <w:rFonts w:ascii="Times New Roman" w:hAnsi="Times New Roman" w:cs="Times New Roman" w:hint="default"/>
        <w:color w:val="000000"/>
      </w:rPr>
    </w:lvl>
    <w:lvl w:ilvl="4">
      <w:start w:val="1"/>
      <w:numFmt w:val="decimal"/>
      <w:isLgl/>
      <w:lvlText w:val="%1.%2.%3.%4.%5."/>
      <w:lvlJc w:val="left"/>
      <w:pPr>
        <w:ind w:left="2836" w:hanging="1080"/>
      </w:pPr>
      <w:rPr>
        <w:rFonts w:ascii="Times New Roman" w:hAnsi="Times New Roman" w:cs="Times New Roman" w:hint="default"/>
        <w:color w:val="000000"/>
      </w:rPr>
    </w:lvl>
    <w:lvl w:ilvl="5">
      <w:start w:val="1"/>
      <w:numFmt w:val="decimal"/>
      <w:isLgl/>
      <w:lvlText w:val="%1.%2.%3.%4.%5.%6."/>
      <w:lvlJc w:val="left"/>
      <w:pPr>
        <w:ind w:left="3545" w:hanging="1440"/>
      </w:pPr>
      <w:rPr>
        <w:rFonts w:ascii="Times New Roman" w:hAnsi="Times New Roman" w:cs="Times New Roman" w:hint="default"/>
        <w:color w:val="000000"/>
      </w:rPr>
    </w:lvl>
    <w:lvl w:ilvl="6">
      <w:start w:val="1"/>
      <w:numFmt w:val="decimal"/>
      <w:isLgl/>
      <w:lvlText w:val="%1.%2.%3.%4.%5.%6.%7."/>
      <w:lvlJc w:val="left"/>
      <w:pPr>
        <w:ind w:left="4254" w:hanging="1800"/>
      </w:pPr>
      <w:rPr>
        <w:rFonts w:ascii="Times New Roman" w:hAnsi="Times New Roman" w:cs="Times New Roman" w:hint="default"/>
        <w:color w:val="000000"/>
      </w:rPr>
    </w:lvl>
    <w:lvl w:ilvl="7">
      <w:start w:val="1"/>
      <w:numFmt w:val="decimal"/>
      <w:isLgl/>
      <w:lvlText w:val="%1.%2.%3.%4.%5.%6.%7.%8."/>
      <w:lvlJc w:val="left"/>
      <w:pPr>
        <w:ind w:left="4603" w:hanging="1800"/>
      </w:pPr>
      <w:rPr>
        <w:rFonts w:ascii="Times New Roman" w:hAnsi="Times New Roman" w:cs="Times New Roman" w:hint="default"/>
        <w:color w:val="000000"/>
      </w:rPr>
    </w:lvl>
    <w:lvl w:ilvl="8">
      <w:start w:val="1"/>
      <w:numFmt w:val="decimal"/>
      <w:isLgl/>
      <w:lvlText w:val="%1.%2.%3.%4.%5.%6.%7.%8.%9."/>
      <w:lvlJc w:val="left"/>
      <w:pPr>
        <w:ind w:left="5312" w:hanging="2160"/>
      </w:pPr>
      <w:rPr>
        <w:rFonts w:ascii="Times New Roman" w:hAnsi="Times New Roman" w:cs="Times New Roman"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576C"/>
    <w:rsid w:val="001C7577"/>
    <w:rsid w:val="00252290"/>
    <w:rsid w:val="0030108A"/>
    <w:rsid w:val="00331A75"/>
    <w:rsid w:val="0042331B"/>
    <w:rsid w:val="004C0309"/>
    <w:rsid w:val="00510A13"/>
    <w:rsid w:val="0056576C"/>
    <w:rsid w:val="005F1477"/>
    <w:rsid w:val="006855E9"/>
    <w:rsid w:val="00691EEF"/>
    <w:rsid w:val="00713AE1"/>
    <w:rsid w:val="00725985"/>
    <w:rsid w:val="007759A8"/>
    <w:rsid w:val="007F3F0A"/>
    <w:rsid w:val="008508BE"/>
    <w:rsid w:val="009442A1"/>
    <w:rsid w:val="00E657B7"/>
    <w:rsid w:val="00E72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56576C"/>
    <w:pPr>
      <w:widowControl w:val="0"/>
      <w:shd w:val="clear" w:color="auto" w:fill="FFFFFF"/>
      <w:spacing w:after="0" w:line="238" w:lineRule="exact"/>
      <w:ind w:hanging="1500"/>
    </w:pPr>
    <w:rPr>
      <w:rFonts w:ascii="Times New Roman" w:eastAsia="Times New Roman" w:hAnsi="Times New Roman" w:cs="Times New Roman"/>
      <w:spacing w:val="2"/>
      <w:sz w:val="26"/>
      <w:szCs w:val="26"/>
      <w:lang w:eastAsia="ru-RU"/>
    </w:rPr>
  </w:style>
  <w:style w:type="character" w:customStyle="1" w:styleId="a4">
    <w:name w:val="Основной текст Знак"/>
    <w:basedOn w:val="a0"/>
    <w:link w:val="a3"/>
    <w:uiPriority w:val="99"/>
    <w:semiHidden/>
    <w:rsid w:val="0056576C"/>
  </w:style>
  <w:style w:type="character" w:customStyle="1" w:styleId="1">
    <w:name w:val="Основной текст Знак1"/>
    <w:basedOn w:val="a0"/>
    <w:link w:val="a3"/>
    <w:uiPriority w:val="99"/>
    <w:locked/>
    <w:rsid w:val="0056576C"/>
    <w:rPr>
      <w:rFonts w:ascii="Times New Roman" w:eastAsia="Times New Roman" w:hAnsi="Times New Roman" w:cs="Times New Roman"/>
      <w:spacing w:val="2"/>
      <w:sz w:val="26"/>
      <w:szCs w:val="26"/>
      <w:shd w:val="clear" w:color="auto" w:fill="FFFFFF"/>
      <w:lang w:eastAsia="ru-RU"/>
    </w:rPr>
  </w:style>
  <w:style w:type="character" w:customStyle="1" w:styleId="a5">
    <w:name w:val="Основной текст + Полужирный"/>
    <w:aliases w:val="Интервал 0 pt"/>
    <w:basedOn w:val="1"/>
    <w:uiPriority w:val="99"/>
    <w:rsid w:val="0056576C"/>
    <w:rPr>
      <w:b/>
      <w:bCs/>
      <w:spacing w:val="3"/>
    </w:rPr>
  </w:style>
  <w:style w:type="paragraph" w:styleId="a6">
    <w:name w:val="header"/>
    <w:basedOn w:val="a"/>
    <w:link w:val="a7"/>
    <w:uiPriority w:val="99"/>
    <w:semiHidden/>
    <w:unhideWhenUsed/>
    <w:rsid w:val="0056576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576C"/>
  </w:style>
  <w:style w:type="paragraph" w:styleId="a8">
    <w:name w:val="footer"/>
    <w:basedOn w:val="a"/>
    <w:link w:val="a9"/>
    <w:uiPriority w:val="99"/>
    <w:semiHidden/>
    <w:unhideWhenUsed/>
    <w:rsid w:val="0056576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6576C"/>
  </w:style>
  <w:style w:type="character" w:customStyle="1" w:styleId="10">
    <w:name w:val="Заголовок №1_"/>
    <w:basedOn w:val="a0"/>
    <w:link w:val="11"/>
    <w:uiPriority w:val="99"/>
    <w:rsid w:val="0056576C"/>
    <w:rPr>
      <w:rFonts w:ascii="Times New Roman" w:hAnsi="Times New Roman" w:cs="Times New Roman"/>
      <w:b/>
      <w:bCs/>
      <w:spacing w:val="3"/>
      <w:sz w:val="26"/>
      <w:szCs w:val="26"/>
      <w:shd w:val="clear" w:color="auto" w:fill="FFFFFF"/>
    </w:rPr>
  </w:style>
  <w:style w:type="paragraph" w:customStyle="1" w:styleId="11">
    <w:name w:val="Заголовок №1"/>
    <w:basedOn w:val="a"/>
    <w:link w:val="10"/>
    <w:uiPriority w:val="99"/>
    <w:rsid w:val="0056576C"/>
    <w:pPr>
      <w:widowControl w:val="0"/>
      <w:shd w:val="clear" w:color="auto" w:fill="FFFFFF"/>
      <w:spacing w:before="300" w:after="420" w:line="240" w:lineRule="atLeast"/>
      <w:jc w:val="both"/>
      <w:outlineLvl w:val="0"/>
    </w:pPr>
    <w:rPr>
      <w:rFonts w:ascii="Times New Roman" w:hAnsi="Times New Roman" w:cs="Times New Roman"/>
      <w:b/>
      <w:bCs/>
      <w:spacing w:val="3"/>
      <w:sz w:val="26"/>
      <w:szCs w:val="26"/>
    </w:rPr>
  </w:style>
  <w:style w:type="character" w:customStyle="1" w:styleId="NoSpacingChar">
    <w:name w:val="No Spacing Char"/>
    <w:basedOn w:val="a0"/>
    <w:link w:val="12"/>
    <w:locked/>
    <w:rsid w:val="001C7577"/>
    <w:rPr>
      <w:rFonts w:ascii="Calibri" w:hAnsi="Calibri" w:cs="Calibri"/>
    </w:rPr>
  </w:style>
  <w:style w:type="paragraph" w:customStyle="1" w:styleId="12">
    <w:name w:val="Без интервала1"/>
    <w:link w:val="NoSpacingChar"/>
    <w:rsid w:val="001C7577"/>
    <w:pPr>
      <w:spacing w:after="0" w:line="240" w:lineRule="auto"/>
    </w:pPr>
    <w:rPr>
      <w:rFonts w:ascii="Calibri" w:hAnsi="Calibri" w:cs="Calibri"/>
    </w:rPr>
  </w:style>
  <w:style w:type="paragraph" w:styleId="aa">
    <w:name w:val="No Spacing"/>
    <w:uiPriority w:val="1"/>
    <w:qFormat/>
    <w:rsid w:val="00713A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99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48F4-1844-460A-B12F-223F1F78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2019-09-30T05:37:00Z</cp:lastPrinted>
  <dcterms:created xsi:type="dcterms:W3CDTF">2019-09-25T06:10:00Z</dcterms:created>
  <dcterms:modified xsi:type="dcterms:W3CDTF">2019-09-30T05:38:00Z</dcterms:modified>
</cp:coreProperties>
</file>