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57" w:rsidRPr="00F35A3A" w:rsidRDefault="00131957" w:rsidP="0013195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35A3A">
        <w:rPr>
          <w:sz w:val="28"/>
          <w:szCs w:val="28"/>
        </w:rPr>
        <w:t xml:space="preserve">СОВЕТ ДЕПУТАТОВ                                                                                </w:t>
      </w:r>
    </w:p>
    <w:p w:rsidR="00131957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:rsidR="00131957" w:rsidRPr="00A8265C" w:rsidRDefault="002A17F2" w:rsidP="0013195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9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СОВЕТСКИЙ </w:t>
      </w:r>
      <w:r w:rsidR="00131957">
        <w:rPr>
          <w:sz w:val="28"/>
          <w:szCs w:val="28"/>
        </w:rPr>
        <w:t xml:space="preserve"> </w:t>
      </w:r>
      <w:r w:rsidR="00131957" w:rsidRPr="00F35A3A">
        <w:rPr>
          <w:sz w:val="28"/>
          <w:szCs w:val="28"/>
        </w:rPr>
        <w:t>СЕЛЬСОВЕТ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  АКБУЛАКСКОГО РАЙОНА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 ОРЕНБУРГСКОЙ ОБЛАСТИ</w:t>
      </w:r>
    </w:p>
    <w:p w:rsidR="00131957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124449">
        <w:rPr>
          <w:sz w:val="28"/>
          <w:szCs w:val="28"/>
        </w:rPr>
        <w:t xml:space="preserve">Четвертый </w:t>
      </w:r>
      <w:r w:rsidRPr="00F35A3A">
        <w:rPr>
          <w:sz w:val="28"/>
          <w:szCs w:val="28"/>
        </w:rPr>
        <w:t xml:space="preserve">  созыв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</w:p>
    <w:p w:rsidR="00131957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F35A3A">
        <w:rPr>
          <w:sz w:val="28"/>
          <w:szCs w:val="28"/>
        </w:rPr>
        <w:t>РЕШЕНИЕ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</w:t>
      </w:r>
      <w:r w:rsidR="002A17F2">
        <w:rPr>
          <w:sz w:val="28"/>
          <w:szCs w:val="28"/>
        </w:rPr>
        <w:t xml:space="preserve">    </w:t>
      </w:r>
      <w:r w:rsidRPr="00F35A3A">
        <w:rPr>
          <w:sz w:val="28"/>
          <w:szCs w:val="28"/>
        </w:rPr>
        <w:t xml:space="preserve">        </w:t>
      </w:r>
      <w:r>
        <w:rPr>
          <w:sz w:val="28"/>
          <w:szCs w:val="28"/>
        </w:rPr>
        <w:t>28.06</w:t>
      </w:r>
      <w:r w:rsidRPr="00F35A3A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F35A3A">
        <w:rPr>
          <w:sz w:val="28"/>
          <w:szCs w:val="28"/>
        </w:rPr>
        <w:t xml:space="preserve">  № </w:t>
      </w:r>
      <w:r w:rsidR="002A17F2">
        <w:rPr>
          <w:sz w:val="28"/>
          <w:szCs w:val="28"/>
        </w:rPr>
        <w:t>32</w:t>
      </w:r>
    </w:p>
    <w:p w:rsidR="00131957" w:rsidRPr="00F35A3A" w:rsidRDefault="002A17F2" w:rsidP="001319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с. Советское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</w:p>
    <w:p w:rsidR="00131957" w:rsidRPr="00F35A3A" w:rsidRDefault="00131957" w:rsidP="002A17F2">
      <w:pPr>
        <w:ind w:right="3543" w:firstLine="709"/>
        <w:jc w:val="both"/>
        <w:rPr>
          <w:sz w:val="28"/>
          <w:szCs w:val="28"/>
        </w:rPr>
      </w:pPr>
      <w:r w:rsidRPr="00F35A3A">
        <w:rPr>
          <w:sz w:val="28"/>
          <w:szCs w:val="28"/>
        </w:rPr>
        <w:t>О проекте решения «</w:t>
      </w:r>
      <w:r>
        <w:rPr>
          <w:sz w:val="28"/>
          <w:szCs w:val="28"/>
        </w:rPr>
        <w:t>О внесении изменений и дополнений в Устав муниципального образования</w:t>
      </w:r>
      <w:r w:rsidR="002A17F2">
        <w:rPr>
          <w:sz w:val="28"/>
          <w:szCs w:val="28"/>
        </w:rPr>
        <w:t xml:space="preserve"> Советский </w:t>
      </w:r>
      <w:r>
        <w:rPr>
          <w:sz w:val="28"/>
          <w:szCs w:val="28"/>
        </w:rPr>
        <w:t xml:space="preserve"> сельсовет Акбулакского района Оренбургской области</w:t>
      </w:r>
      <w:r w:rsidRPr="00F35A3A">
        <w:rPr>
          <w:sz w:val="28"/>
          <w:szCs w:val="28"/>
        </w:rPr>
        <w:t xml:space="preserve">» 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</w:p>
    <w:p w:rsidR="00131957" w:rsidRPr="00F35A3A" w:rsidRDefault="00131957" w:rsidP="00131957">
      <w:pPr>
        <w:pStyle w:val="a3"/>
        <w:ind w:firstLine="709"/>
        <w:jc w:val="both"/>
        <w:rPr>
          <w:sz w:val="28"/>
          <w:szCs w:val="28"/>
        </w:rPr>
      </w:pPr>
      <w:r w:rsidRPr="00F35A3A">
        <w:rPr>
          <w:sz w:val="28"/>
          <w:szCs w:val="28"/>
        </w:rPr>
        <w:t>В целях приведения  Устава муниципаль</w:t>
      </w:r>
      <w:r>
        <w:rPr>
          <w:sz w:val="28"/>
          <w:szCs w:val="28"/>
        </w:rPr>
        <w:t xml:space="preserve">ного образования </w:t>
      </w:r>
      <w:r w:rsidR="002A17F2">
        <w:rPr>
          <w:sz w:val="28"/>
          <w:szCs w:val="28"/>
        </w:rPr>
        <w:t xml:space="preserve">Советский </w:t>
      </w:r>
      <w:r w:rsidRPr="00F35A3A">
        <w:rPr>
          <w:sz w:val="28"/>
          <w:szCs w:val="28"/>
        </w:rPr>
        <w:t xml:space="preserve"> сельсовет Акбулакского района Оренбургской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Федерации», руководствуясь Положением «О проведении публичных слушаний в муниципал</w:t>
      </w:r>
      <w:r>
        <w:rPr>
          <w:sz w:val="28"/>
          <w:szCs w:val="28"/>
        </w:rPr>
        <w:t xml:space="preserve">ьном образовании </w:t>
      </w:r>
      <w:r w:rsidR="002A17F2">
        <w:rPr>
          <w:sz w:val="28"/>
          <w:szCs w:val="28"/>
        </w:rPr>
        <w:t xml:space="preserve">Советский </w:t>
      </w:r>
      <w:r w:rsidRPr="00F35A3A">
        <w:rPr>
          <w:sz w:val="28"/>
          <w:szCs w:val="28"/>
        </w:rPr>
        <w:t xml:space="preserve"> сельсовет», Совет депутатов  муниципальн</w:t>
      </w:r>
      <w:r>
        <w:rPr>
          <w:sz w:val="28"/>
          <w:szCs w:val="28"/>
        </w:rPr>
        <w:t xml:space="preserve">ого образования  </w:t>
      </w:r>
      <w:r w:rsidR="002A17F2">
        <w:rPr>
          <w:sz w:val="28"/>
          <w:szCs w:val="28"/>
        </w:rPr>
        <w:t xml:space="preserve">Советский </w:t>
      </w:r>
      <w:r w:rsidRPr="00F35A3A">
        <w:rPr>
          <w:sz w:val="28"/>
          <w:szCs w:val="28"/>
        </w:rPr>
        <w:t xml:space="preserve"> сельсовет  Акбулакского района </w:t>
      </w:r>
      <w:r>
        <w:rPr>
          <w:sz w:val="28"/>
          <w:szCs w:val="28"/>
        </w:rPr>
        <w:t>Оренбургской области</w:t>
      </w:r>
      <w:r w:rsidRPr="00F35A3A">
        <w:rPr>
          <w:sz w:val="28"/>
          <w:szCs w:val="28"/>
        </w:rPr>
        <w:t xml:space="preserve">                      </w:t>
      </w:r>
    </w:p>
    <w:p w:rsidR="00131957" w:rsidRPr="00F35A3A" w:rsidRDefault="00131957" w:rsidP="00131957">
      <w:pPr>
        <w:pStyle w:val="a3"/>
        <w:jc w:val="center"/>
        <w:rPr>
          <w:sz w:val="28"/>
          <w:szCs w:val="28"/>
        </w:rPr>
      </w:pPr>
      <w:r w:rsidRPr="00F35A3A">
        <w:rPr>
          <w:sz w:val="28"/>
          <w:szCs w:val="28"/>
        </w:rPr>
        <w:t>РЕШИЛ:</w:t>
      </w:r>
    </w:p>
    <w:p w:rsidR="00131957" w:rsidRPr="00F35A3A" w:rsidRDefault="00131957" w:rsidP="00131957">
      <w:pPr>
        <w:pStyle w:val="a3"/>
        <w:ind w:firstLine="709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1. Принять проект решения </w:t>
      </w:r>
      <w:r>
        <w:rPr>
          <w:sz w:val="28"/>
          <w:szCs w:val="28"/>
        </w:rPr>
        <w:t>«</w:t>
      </w:r>
      <w:r w:rsidRPr="00F35A3A">
        <w:rPr>
          <w:sz w:val="28"/>
          <w:szCs w:val="28"/>
        </w:rPr>
        <w:t>О 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</w:t>
      </w:r>
      <w:r w:rsidR="002A17F2">
        <w:rPr>
          <w:sz w:val="28"/>
          <w:szCs w:val="28"/>
        </w:rPr>
        <w:t xml:space="preserve">Советский </w:t>
      </w:r>
      <w:r w:rsidRPr="00F35A3A">
        <w:rPr>
          <w:sz w:val="28"/>
          <w:szCs w:val="28"/>
        </w:rPr>
        <w:t xml:space="preserve"> сельсовет Акбулакского района Оренбургской области</w:t>
      </w:r>
      <w:r>
        <w:rPr>
          <w:sz w:val="28"/>
          <w:szCs w:val="28"/>
        </w:rPr>
        <w:t xml:space="preserve"> </w:t>
      </w:r>
      <w:r w:rsidRPr="00F35A3A">
        <w:rPr>
          <w:sz w:val="28"/>
          <w:szCs w:val="28"/>
        </w:rPr>
        <w:t xml:space="preserve">(приложение № 1, № 2). 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ab/>
        <w:t>2. Назначить и провест</w:t>
      </w:r>
      <w:r>
        <w:rPr>
          <w:sz w:val="28"/>
          <w:szCs w:val="28"/>
        </w:rPr>
        <w:t>и на терр</w:t>
      </w:r>
      <w:r w:rsidR="002A17F2">
        <w:rPr>
          <w:sz w:val="28"/>
          <w:szCs w:val="28"/>
        </w:rPr>
        <w:t>итории Совет</w:t>
      </w:r>
      <w:r>
        <w:rPr>
          <w:sz w:val="28"/>
          <w:szCs w:val="28"/>
        </w:rPr>
        <w:t>ского</w:t>
      </w:r>
      <w:r w:rsidRPr="00F35A3A">
        <w:rPr>
          <w:sz w:val="28"/>
          <w:szCs w:val="28"/>
        </w:rPr>
        <w:t xml:space="preserve"> сельсовета Акбулакского района публичные слушания по проекту </w:t>
      </w:r>
      <w:r w:rsidR="00DC190A">
        <w:rPr>
          <w:sz w:val="28"/>
          <w:szCs w:val="28"/>
        </w:rPr>
        <w:t>13</w:t>
      </w:r>
      <w:r>
        <w:rPr>
          <w:sz w:val="28"/>
          <w:szCs w:val="28"/>
        </w:rPr>
        <w:t>.07.2021</w:t>
      </w:r>
      <w:r w:rsidRPr="00F35A3A">
        <w:rPr>
          <w:sz w:val="28"/>
          <w:szCs w:val="28"/>
        </w:rPr>
        <w:t xml:space="preserve"> года с 18 часов 00 минут местного времени в сельском доме культу</w:t>
      </w:r>
      <w:r w:rsidR="002A17F2">
        <w:rPr>
          <w:sz w:val="28"/>
          <w:szCs w:val="28"/>
        </w:rPr>
        <w:t>ры по адресу: село Советское, улица Центральная, д. 9</w:t>
      </w:r>
      <w:r w:rsidRPr="00F35A3A">
        <w:rPr>
          <w:sz w:val="28"/>
          <w:szCs w:val="28"/>
        </w:rPr>
        <w:t>.</w:t>
      </w:r>
    </w:p>
    <w:p w:rsidR="00131957" w:rsidRDefault="00131957" w:rsidP="00131957">
      <w:pPr>
        <w:pStyle w:val="a3"/>
        <w:jc w:val="both"/>
        <w:rPr>
          <w:sz w:val="28"/>
          <w:szCs w:val="28"/>
        </w:rPr>
      </w:pPr>
      <w:r w:rsidRPr="00F35A3A">
        <w:rPr>
          <w:sz w:val="28"/>
          <w:szCs w:val="28"/>
        </w:rPr>
        <w:tab/>
        <w:t xml:space="preserve">3. Замечания и предложения по вынесенному на публичные слушания проекту от граждан, политических партий, общественных объединений, </w:t>
      </w:r>
      <w:r>
        <w:rPr>
          <w:sz w:val="28"/>
          <w:szCs w:val="28"/>
        </w:rPr>
        <w:t>юридических лиц принимаются с 29.06</w:t>
      </w:r>
      <w:r w:rsidR="00DC190A">
        <w:rPr>
          <w:sz w:val="28"/>
          <w:szCs w:val="28"/>
        </w:rPr>
        <w:t>.2021  по 10.07.2021</w:t>
      </w:r>
      <w:r w:rsidRPr="00F35A3A">
        <w:rPr>
          <w:sz w:val="28"/>
          <w:szCs w:val="28"/>
        </w:rPr>
        <w:t xml:space="preserve"> года по рабочим </w:t>
      </w:r>
      <w:r w:rsidRPr="00362C7B">
        <w:rPr>
          <w:sz w:val="28"/>
          <w:szCs w:val="28"/>
        </w:rPr>
        <w:t>с 09</w:t>
      </w:r>
      <w:r>
        <w:rPr>
          <w:sz w:val="28"/>
          <w:szCs w:val="28"/>
        </w:rPr>
        <w:t xml:space="preserve"> часов 00 минут</w:t>
      </w:r>
      <w:r w:rsidRPr="00362C7B">
        <w:rPr>
          <w:sz w:val="28"/>
          <w:szCs w:val="28"/>
        </w:rPr>
        <w:t xml:space="preserve"> до 13</w:t>
      </w:r>
      <w:r>
        <w:rPr>
          <w:sz w:val="28"/>
          <w:szCs w:val="28"/>
        </w:rPr>
        <w:t xml:space="preserve"> часов 00 минут</w:t>
      </w:r>
      <w:r w:rsidRPr="00362C7B">
        <w:rPr>
          <w:sz w:val="28"/>
          <w:szCs w:val="28"/>
        </w:rPr>
        <w:t xml:space="preserve"> и с 14</w:t>
      </w:r>
      <w:r w:rsidRPr="00A7633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</w:t>
      </w:r>
      <w:r w:rsidRPr="00362C7B">
        <w:rPr>
          <w:sz w:val="28"/>
          <w:szCs w:val="28"/>
        </w:rPr>
        <w:t xml:space="preserve"> до 17 </w:t>
      </w:r>
      <w:r>
        <w:rPr>
          <w:sz w:val="28"/>
          <w:szCs w:val="28"/>
        </w:rPr>
        <w:t>часов 00 минут</w:t>
      </w:r>
      <w:r w:rsidRPr="00362C7B">
        <w:rPr>
          <w:sz w:val="28"/>
          <w:szCs w:val="28"/>
        </w:rPr>
        <w:t xml:space="preserve"> </w:t>
      </w:r>
      <w:r w:rsidRPr="00F35A3A">
        <w:rPr>
          <w:sz w:val="28"/>
          <w:szCs w:val="28"/>
        </w:rPr>
        <w:t>местного времени в здании администрации муниципаль</w:t>
      </w:r>
      <w:r>
        <w:rPr>
          <w:sz w:val="28"/>
          <w:szCs w:val="28"/>
        </w:rPr>
        <w:t xml:space="preserve">ного образования </w:t>
      </w:r>
      <w:r w:rsidR="002A17F2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</w:t>
      </w:r>
      <w:r w:rsidRPr="00F35A3A">
        <w:rPr>
          <w:sz w:val="28"/>
          <w:szCs w:val="28"/>
        </w:rPr>
        <w:t xml:space="preserve"> сельсовет по адресу: село</w:t>
      </w:r>
      <w:r w:rsidR="002A17F2">
        <w:rPr>
          <w:sz w:val="28"/>
          <w:szCs w:val="28"/>
        </w:rPr>
        <w:t xml:space="preserve"> Советское, улица Садовая</w:t>
      </w:r>
      <w:r>
        <w:rPr>
          <w:sz w:val="28"/>
          <w:szCs w:val="28"/>
        </w:rPr>
        <w:t>, 1</w:t>
      </w:r>
      <w:r w:rsidR="002A17F2">
        <w:rPr>
          <w:sz w:val="28"/>
          <w:szCs w:val="28"/>
        </w:rPr>
        <w:t>4</w:t>
      </w:r>
      <w:r w:rsidRPr="00F35A3A">
        <w:rPr>
          <w:sz w:val="28"/>
          <w:szCs w:val="28"/>
        </w:rPr>
        <w:t xml:space="preserve">, дополнительная информация и справки предоставляются по телефону: </w:t>
      </w:r>
      <w:r w:rsidR="002A17F2">
        <w:rPr>
          <w:sz w:val="28"/>
          <w:szCs w:val="28"/>
        </w:rPr>
        <w:t>8(35335)37-145</w:t>
      </w:r>
      <w:r w:rsidRPr="00F35A3A">
        <w:rPr>
          <w:sz w:val="28"/>
          <w:szCs w:val="28"/>
        </w:rPr>
        <w:t>.</w:t>
      </w:r>
    </w:p>
    <w:p w:rsidR="00DC190A" w:rsidRPr="00E849AF" w:rsidRDefault="00131957" w:rsidP="00DC1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5868">
        <w:rPr>
          <w:sz w:val="28"/>
          <w:szCs w:val="28"/>
        </w:rPr>
        <w:t xml:space="preserve">4. </w:t>
      </w:r>
      <w:r w:rsidR="00DC190A" w:rsidRPr="00E849AF">
        <w:rPr>
          <w:sz w:val="28"/>
          <w:szCs w:val="28"/>
        </w:rPr>
        <w:t>Обнародовать настоящее решение на информационном стенде администрации и официальном портале муниципаль</w:t>
      </w:r>
      <w:r w:rsidR="00DC190A">
        <w:rPr>
          <w:sz w:val="28"/>
          <w:szCs w:val="28"/>
        </w:rPr>
        <w:t xml:space="preserve">ного образования </w:t>
      </w:r>
      <w:r w:rsidR="002A17F2">
        <w:rPr>
          <w:sz w:val="28"/>
          <w:szCs w:val="28"/>
        </w:rPr>
        <w:t xml:space="preserve">Советский </w:t>
      </w:r>
      <w:r w:rsidR="00DC190A">
        <w:rPr>
          <w:sz w:val="28"/>
          <w:szCs w:val="28"/>
        </w:rPr>
        <w:t xml:space="preserve"> </w:t>
      </w:r>
      <w:r w:rsidR="00DC190A" w:rsidRPr="00E849AF">
        <w:rPr>
          <w:sz w:val="28"/>
          <w:szCs w:val="28"/>
        </w:rPr>
        <w:t xml:space="preserve"> сельсовет в сети Интернет (</w:t>
      </w:r>
      <w:hyperlink r:id="rId6" w:history="1">
        <w:r w:rsidR="002A17F2" w:rsidRPr="006D64E3">
          <w:rPr>
            <w:rStyle w:val="aa"/>
            <w:rFonts w:eastAsia="SimSun"/>
            <w:sz w:val="28"/>
            <w:szCs w:val="28"/>
            <w:lang w:val="en-US"/>
          </w:rPr>
          <w:t>http</w:t>
        </w:r>
        <w:r w:rsidR="002A17F2" w:rsidRPr="006D64E3">
          <w:rPr>
            <w:rStyle w:val="aa"/>
            <w:rFonts w:eastAsia="SimSun"/>
            <w:sz w:val="28"/>
            <w:szCs w:val="28"/>
          </w:rPr>
          <w:t>://советский.рф/</w:t>
        </w:r>
      </w:hyperlink>
      <w:r w:rsidR="00DC190A" w:rsidRPr="00E849AF">
        <w:rPr>
          <w:sz w:val="28"/>
          <w:szCs w:val="28"/>
        </w:rPr>
        <w:t xml:space="preserve">). </w:t>
      </w:r>
    </w:p>
    <w:p w:rsidR="00DC190A" w:rsidRDefault="00DC190A" w:rsidP="00131957">
      <w:pPr>
        <w:pStyle w:val="a3"/>
        <w:jc w:val="both"/>
        <w:rPr>
          <w:sz w:val="28"/>
          <w:szCs w:val="28"/>
        </w:rPr>
      </w:pPr>
    </w:p>
    <w:p w:rsidR="00131957" w:rsidRDefault="00131957" w:rsidP="00CC5868">
      <w:pPr>
        <w:ind w:left="-142" w:right="48" w:firstLine="850"/>
        <w:jc w:val="both"/>
        <w:rPr>
          <w:sz w:val="28"/>
          <w:szCs w:val="28"/>
        </w:rPr>
      </w:pPr>
      <w:r w:rsidRPr="00F35A3A">
        <w:rPr>
          <w:sz w:val="28"/>
          <w:szCs w:val="28"/>
        </w:rPr>
        <w:t>5.</w:t>
      </w:r>
      <w:r w:rsidR="00DC190A">
        <w:rPr>
          <w:sz w:val="28"/>
          <w:szCs w:val="28"/>
        </w:rPr>
        <w:t xml:space="preserve"> Контроль за исполнением данного решения возложить на  главу администрации муниципального образования </w:t>
      </w:r>
      <w:r w:rsidR="002A17F2">
        <w:rPr>
          <w:sz w:val="28"/>
          <w:szCs w:val="28"/>
        </w:rPr>
        <w:t>Советский  сельсовет  С.М. Кравченко</w:t>
      </w:r>
      <w:r w:rsidR="00DC190A">
        <w:rPr>
          <w:sz w:val="28"/>
          <w:szCs w:val="28"/>
        </w:rPr>
        <w:t>.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5A3A">
        <w:rPr>
          <w:sz w:val="28"/>
          <w:szCs w:val="28"/>
        </w:rPr>
        <w:t>6. Настоящее р</w:t>
      </w:r>
      <w:r w:rsidR="00CC5868">
        <w:rPr>
          <w:sz w:val="28"/>
          <w:szCs w:val="28"/>
        </w:rPr>
        <w:t>ешение вступает в силу после</w:t>
      </w:r>
      <w:r w:rsidRPr="00F35A3A">
        <w:rPr>
          <w:sz w:val="28"/>
          <w:szCs w:val="28"/>
        </w:rPr>
        <w:t xml:space="preserve"> его обнародования.</w:t>
      </w:r>
    </w:p>
    <w:p w:rsidR="00131957" w:rsidRPr="00F35A3A" w:rsidRDefault="00131957" w:rsidP="00131957">
      <w:pPr>
        <w:pStyle w:val="a3"/>
        <w:jc w:val="both"/>
        <w:rPr>
          <w:sz w:val="28"/>
          <w:szCs w:val="28"/>
        </w:rPr>
      </w:pPr>
    </w:p>
    <w:p w:rsidR="00131957" w:rsidRPr="00F35A3A" w:rsidRDefault="00131957" w:rsidP="00131957">
      <w:pPr>
        <w:pStyle w:val="a3"/>
        <w:jc w:val="both"/>
        <w:rPr>
          <w:color w:val="000000"/>
          <w:sz w:val="28"/>
          <w:szCs w:val="28"/>
        </w:rPr>
      </w:pPr>
      <w:r w:rsidRPr="00F35A3A">
        <w:rPr>
          <w:color w:val="000000"/>
          <w:sz w:val="28"/>
          <w:szCs w:val="28"/>
        </w:rPr>
        <w:t xml:space="preserve"> </w:t>
      </w:r>
    </w:p>
    <w:p w:rsidR="00DC190A" w:rsidRDefault="00131957" w:rsidP="00131957">
      <w:pPr>
        <w:pStyle w:val="a3"/>
        <w:jc w:val="both"/>
        <w:rPr>
          <w:color w:val="000000"/>
          <w:sz w:val="28"/>
          <w:szCs w:val="28"/>
        </w:rPr>
      </w:pPr>
      <w:r w:rsidRPr="00F35A3A">
        <w:rPr>
          <w:color w:val="000000"/>
          <w:sz w:val="28"/>
          <w:szCs w:val="28"/>
        </w:rPr>
        <w:t>Председатель Совета депутатов</w:t>
      </w:r>
    </w:p>
    <w:p w:rsidR="00131957" w:rsidRDefault="00DC190A" w:rsidP="001319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="002A17F2">
        <w:rPr>
          <w:color w:val="000000"/>
          <w:sz w:val="28"/>
          <w:szCs w:val="28"/>
        </w:rPr>
        <w:t xml:space="preserve">Советский </w:t>
      </w:r>
      <w:r>
        <w:rPr>
          <w:color w:val="000000"/>
          <w:sz w:val="28"/>
          <w:szCs w:val="28"/>
        </w:rPr>
        <w:t xml:space="preserve"> сельсовет </w:t>
      </w:r>
      <w:r w:rsidR="00131957" w:rsidRPr="00F35A3A">
        <w:rPr>
          <w:color w:val="000000"/>
          <w:sz w:val="28"/>
          <w:szCs w:val="28"/>
        </w:rPr>
        <w:tab/>
      </w:r>
      <w:r w:rsidR="00131957" w:rsidRPr="00F35A3A">
        <w:rPr>
          <w:color w:val="000000"/>
          <w:sz w:val="28"/>
          <w:szCs w:val="28"/>
        </w:rPr>
        <w:tab/>
      </w:r>
      <w:r w:rsidR="00131957" w:rsidRPr="00F35A3A">
        <w:rPr>
          <w:color w:val="000000"/>
          <w:sz w:val="28"/>
          <w:szCs w:val="28"/>
        </w:rPr>
        <w:tab/>
        <w:t xml:space="preserve">      </w:t>
      </w:r>
      <w:r w:rsidR="002A17F2">
        <w:rPr>
          <w:color w:val="000000"/>
          <w:sz w:val="28"/>
          <w:szCs w:val="28"/>
        </w:rPr>
        <w:t xml:space="preserve">                         С.С. Деревянко</w:t>
      </w:r>
    </w:p>
    <w:p w:rsidR="00124449" w:rsidRDefault="00124449" w:rsidP="00131957">
      <w:pPr>
        <w:pStyle w:val="a3"/>
        <w:jc w:val="both"/>
        <w:rPr>
          <w:color w:val="000000"/>
          <w:sz w:val="28"/>
          <w:szCs w:val="28"/>
        </w:rPr>
      </w:pPr>
    </w:p>
    <w:p w:rsidR="00124449" w:rsidRDefault="00124449" w:rsidP="001319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124449" w:rsidRDefault="00124449" w:rsidP="001319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="002A17F2">
        <w:rPr>
          <w:color w:val="000000"/>
          <w:sz w:val="28"/>
          <w:szCs w:val="28"/>
        </w:rPr>
        <w:t xml:space="preserve">Советский </w:t>
      </w:r>
      <w:r>
        <w:rPr>
          <w:color w:val="000000"/>
          <w:sz w:val="28"/>
          <w:szCs w:val="28"/>
        </w:rPr>
        <w:t xml:space="preserve"> сельсовет                         </w:t>
      </w:r>
      <w:r w:rsidR="002A17F2">
        <w:rPr>
          <w:color w:val="000000"/>
          <w:sz w:val="28"/>
          <w:szCs w:val="28"/>
        </w:rPr>
        <w:t xml:space="preserve">                             С.М. Кравченко</w:t>
      </w: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Default="003416D6" w:rsidP="00131957">
      <w:pPr>
        <w:pStyle w:val="a3"/>
        <w:jc w:val="both"/>
        <w:rPr>
          <w:color w:val="000000"/>
          <w:sz w:val="28"/>
          <w:szCs w:val="28"/>
        </w:rPr>
      </w:pPr>
    </w:p>
    <w:p w:rsidR="00CC5868" w:rsidRDefault="00CC5868" w:rsidP="00131957">
      <w:pPr>
        <w:pStyle w:val="a3"/>
        <w:jc w:val="both"/>
        <w:rPr>
          <w:color w:val="000000"/>
          <w:sz w:val="28"/>
          <w:szCs w:val="28"/>
        </w:rPr>
      </w:pPr>
    </w:p>
    <w:p w:rsidR="003416D6" w:rsidRPr="003339CB" w:rsidRDefault="003416D6" w:rsidP="002A17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    СОВЕТ ДЕПУТАТОВ                                           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МУНИЦИПАЛЬНОГО ОБРАЗОВАНИЯ                </w:t>
      </w:r>
    </w:p>
    <w:p w:rsidR="003416D6" w:rsidRPr="003339CB" w:rsidRDefault="002A17F2" w:rsidP="0034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СОВЕТСКИЙ </w:t>
      </w:r>
      <w:r w:rsidR="003416D6" w:rsidRPr="003339CB">
        <w:rPr>
          <w:sz w:val="28"/>
          <w:szCs w:val="28"/>
        </w:rPr>
        <w:t xml:space="preserve">СЕЛЬСОВЕТ                            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АКБУЛАКСКОГО РАЙОНА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ОРЕНБУРГСКОЙ ОБЛАСТИ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      четвертого созыва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           РЕШЕНИЕ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>от ______202</w:t>
      </w:r>
      <w:r w:rsidRPr="000411C8">
        <w:rPr>
          <w:sz w:val="28"/>
          <w:szCs w:val="28"/>
        </w:rPr>
        <w:t>1</w:t>
      </w:r>
      <w:r w:rsidRPr="003339CB">
        <w:rPr>
          <w:sz w:val="28"/>
          <w:szCs w:val="28"/>
        </w:rPr>
        <w:t xml:space="preserve"> № ____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>О внесении изменений и дополнений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в Устав муниципального образования</w:t>
      </w:r>
    </w:p>
    <w:p w:rsidR="002A17F2" w:rsidRDefault="002A17F2" w:rsidP="0034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3416D6">
        <w:rPr>
          <w:sz w:val="28"/>
          <w:szCs w:val="28"/>
        </w:rPr>
        <w:t xml:space="preserve"> </w:t>
      </w:r>
      <w:r w:rsidR="003416D6" w:rsidRPr="003339C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3416D6" w:rsidRPr="003339CB">
        <w:rPr>
          <w:sz w:val="28"/>
          <w:szCs w:val="28"/>
        </w:rPr>
        <w:t xml:space="preserve">Акбулакского района 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>Оренбургской области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</w:p>
    <w:p w:rsidR="003416D6" w:rsidRPr="003339CB" w:rsidRDefault="003416D6" w:rsidP="003416D6">
      <w:pPr>
        <w:ind w:firstLine="708"/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r w:rsidR="002A17F2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</w:t>
      </w:r>
      <w:r w:rsidRPr="003339CB">
        <w:rPr>
          <w:sz w:val="28"/>
          <w:szCs w:val="28"/>
        </w:rPr>
        <w:t xml:space="preserve">сельсовет Акбулакского района Оренбургской области, Совет депутатов муниципального образования </w:t>
      </w:r>
      <w:r w:rsidR="002A17F2">
        <w:rPr>
          <w:sz w:val="28"/>
          <w:szCs w:val="28"/>
        </w:rPr>
        <w:t xml:space="preserve">Советский </w:t>
      </w:r>
      <w:r w:rsidRPr="003339CB">
        <w:rPr>
          <w:sz w:val="28"/>
          <w:szCs w:val="28"/>
        </w:rPr>
        <w:t>сельсовет РЕШИЛ:</w:t>
      </w:r>
    </w:p>
    <w:p w:rsidR="003416D6" w:rsidRPr="003339CB" w:rsidRDefault="003416D6" w:rsidP="003416D6">
      <w:pPr>
        <w:ind w:firstLine="708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1. Внести в Устав муниципального образования</w:t>
      </w:r>
      <w:r>
        <w:rPr>
          <w:sz w:val="28"/>
          <w:szCs w:val="28"/>
        </w:rPr>
        <w:t xml:space="preserve"> </w:t>
      </w:r>
      <w:r w:rsidR="002A17F2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</w:t>
      </w:r>
      <w:r w:rsidRPr="003339CB">
        <w:rPr>
          <w:sz w:val="28"/>
          <w:szCs w:val="28"/>
        </w:rPr>
        <w:t xml:space="preserve">сельсовет Акбулакского района Оренбургской области изменения и дополнения в соответствии с </w:t>
      </w:r>
      <w:r w:rsidRPr="000E490A">
        <w:rPr>
          <w:color w:val="FF0000"/>
          <w:sz w:val="28"/>
          <w:szCs w:val="28"/>
        </w:rPr>
        <w:t xml:space="preserve">Приложением </w:t>
      </w:r>
      <w:r w:rsidRPr="003339CB">
        <w:rPr>
          <w:sz w:val="28"/>
          <w:szCs w:val="28"/>
        </w:rPr>
        <w:t>к настоящему решению.</w:t>
      </w:r>
    </w:p>
    <w:p w:rsidR="003416D6" w:rsidRPr="003339CB" w:rsidRDefault="003416D6" w:rsidP="003416D6">
      <w:pPr>
        <w:ind w:firstLine="708"/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2. Направить решение о внесении изменений и дополнений в Устав муниципального образования </w:t>
      </w:r>
      <w:r w:rsidR="002A17F2">
        <w:rPr>
          <w:sz w:val="28"/>
          <w:szCs w:val="28"/>
        </w:rPr>
        <w:t xml:space="preserve">Советский </w:t>
      </w:r>
      <w:r w:rsidRPr="003339CB">
        <w:rPr>
          <w:sz w:val="28"/>
          <w:szCs w:val="28"/>
        </w:rPr>
        <w:t>сельсовет Акбулакско</w:t>
      </w:r>
      <w:r>
        <w:rPr>
          <w:sz w:val="28"/>
          <w:szCs w:val="28"/>
        </w:rPr>
        <w:t xml:space="preserve">го района Оренбургской области </w:t>
      </w:r>
      <w:r w:rsidRPr="000E490A">
        <w:rPr>
          <w:color w:val="FF0000"/>
          <w:sz w:val="28"/>
          <w:szCs w:val="28"/>
        </w:rPr>
        <w:t xml:space="preserve">на государственную регистрацию </w:t>
      </w:r>
      <w:r w:rsidRPr="003339CB">
        <w:rPr>
          <w:sz w:val="28"/>
          <w:szCs w:val="28"/>
        </w:rPr>
        <w:t>в установленном законом порядке.</w:t>
      </w:r>
    </w:p>
    <w:p w:rsidR="003416D6" w:rsidRPr="003339CB" w:rsidRDefault="003416D6" w:rsidP="003416D6">
      <w:pPr>
        <w:ind w:firstLine="708"/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3. Обнародовать Решение «О внесении изменений и дополнений в Устав муниципального образования </w:t>
      </w:r>
      <w:r w:rsidR="002A17F2">
        <w:rPr>
          <w:sz w:val="28"/>
          <w:szCs w:val="28"/>
        </w:rPr>
        <w:t xml:space="preserve">Советский </w:t>
      </w:r>
      <w:r w:rsidRPr="003339CB">
        <w:rPr>
          <w:sz w:val="28"/>
          <w:szCs w:val="28"/>
        </w:rPr>
        <w:t xml:space="preserve"> сельсовет Акбулакского района Оренбургской области» в местах обнародования после его государственной регистрации.</w:t>
      </w:r>
    </w:p>
    <w:p w:rsidR="003416D6" w:rsidRPr="003339CB" w:rsidRDefault="003416D6" w:rsidP="003416D6">
      <w:pPr>
        <w:ind w:firstLine="708"/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4. Решение «О внесении изменений и дополнений в Устав муниципального образования </w:t>
      </w:r>
      <w:r w:rsidR="002A17F2">
        <w:rPr>
          <w:sz w:val="28"/>
          <w:szCs w:val="28"/>
        </w:rPr>
        <w:t xml:space="preserve">Советский </w:t>
      </w:r>
      <w:r w:rsidRPr="003339CB">
        <w:rPr>
          <w:sz w:val="28"/>
          <w:szCs w:val="28"/>
        </w:rPr>
        <w:t xml:space="preserve"> сельсовет Акбулакского района Оренбургской области» вступает в силу после его</w:t>
      </w:r>
      <w:r>
        <w:rPr>
          <w:sz w:val="28"/>
          <w:szCs w:val="28"/>
        </w:rPr>
        <w:t xml:space="preserve"> государственной регистрации и</w:t>
      </w:r>
      <w:r w:rsidRPr="003339CB">
        <w:rPr>
          <w:sz w:val="28"/>
          <w:szCs w:val="28"/>
        </w:rPr>
        <w:t xml:space="preserve"> обнародования.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</w:p>
    <w:p w:rsidR="003416D6" w:rsidRPr="003339CB" w:rsidRDefault="003416D6" w:rsidP="003416D6">
      <w:pPr>
        <w:jc w:val="both"/>
        <w:outlineLvl w:val="0"/>
        <w:rPr>
          <w:sz w:val="28"/>
          <w:szCs w:val="28"/>
        </w:rPr>
      </w:pPr>
      <w:r w:rsidRPr="003339CB">
        <w:rPr>
          <w:sz w:val="28"/>
          <w:szCs w:val="28"/>
        </w:rPr>
        <w:t>Председатель Совета депутатов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>муниципального образования</w:t>
      </w:r>
    </w:p>
    <w:p w:rsidR="003416D6" w:rsidRDefault="002A17F2" w:rsidP="0034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3416D6" w:rsidRPr="003339CB">
        <w:rPr>
          <w:sz w:val="28"/>
          <w:szCs w:val="28"/>
        </w:rPr>
        <w:t xml:space="preserve">сельсовет          </w:t>
      </w:r>
      <w:r w:rsidR="003416D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С.С. Деревя</w:t>
      </w:r>
      <w:r w:rsidR="003416D6">
        <w:rPr>
          <w:sz w:val="28"/>
          <w:szCs w:val="28"/>
        </w:rPr>
        <w:t>нко</w:t>
      </w:r>
    </w:p>
    <w:p w:rsidR="003416D6" w:rsidRPr="003339CB" w:rsidRDefault="003416D6" w:rsidP="003416D6">
      <w:pPr>
        <w:jc w:val="both"/>
        <w:rPr>
          <w:sz w:val="28"/>
          <w:szCs w:val="28"/>
        </w:rPr>
      </w:pPr>
    </w:p>
    <w:p w:rsidR="003416D6" w:rsidRPr="003339CB" w:rsidRDefault="003416D6" w:rsidP="003416D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Глава муниципального образования                                       </w:t>
      </w:r>
    </w:p>
    <w:p w:rsidR="003416D6" w:rsidRDefault="002A17F2" w:rsidP="0034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3416D6" w:rsidRPr="003339CB">
        <w:rPr>
          <w:sz w:val="28"/>
          <w:szCs w:val="28"/>
        </w:rPr>
        <w:t xml:space="preserve"> сельсовет                </w:t>
      </w:r>
      <w:r w:rsidR="003416D6">
        <w:rPr>
          <w:sz w:val="28"/>
          <w:szCs w:val="28"/>
        </w:rPr>
        <w:t xml:space="preserve">                      </w:t>
      </w:r>
      <w:r w:rsidR="003416D6" w:rsidRPr="003339CB">
        <w:rPr>
          <w:sz w:val="28"/>
          <w:szCs w:val="28"/>
        </w:rPr>
        <w:t xml:space="preserve"> </w:t>
      </w:r>
      <w:r w:rsidR="003416D6">
        <w:rPr>
          <w:sz w:val="28"/>
          <w:szCs w:val="28"/>
        </w:rPr>
        <w:t xml:space="preserve">           </w:t>
      </w:r>
      <w:r w:rsidR="003416D6" w:rsidRPr="003339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С.М. Кравченко</w:t>
      </w:r>
    </w:p>
    <w:p w:rsidR="003416D6" w:rsidRDefault="003416D6" w:rsidP="003416D6">
      <w:pPr>
        <w:jc w:val="both"/>
        <w:rPr>
          <w:sz w:val="28"/>
          <w:szCs w:val="28"/>
        </w:rPr>
      </w:pPr>
    </w:p>
    <w:p w:rsidR="003416D6" w:rsidRDefault="003416D6" w:rsidP="003416D6">
      <w:pPr>
        <w:jc w:val="both"/>
        <w:rPr>
          <w:sz w:val="28"/>
          <w:szCs w:val="28"/>
        </w:rPr>
      </w:pPr>
    </w:p>
    <w:p w:rsidR="003416D6" w:rsidRPr="000E490A" w:rsidRDefault="003416D6" w:rsidP="003416D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Pr="000E490A">
        <w:rPr>
          <w:color w:val="FF0000"/>
          <w:sz w:val="28"/>
          <w:szCs w:val="28"/>
        </w:rPr>
        <w:t>Приложение</w:t>
      </w:r>
    </w:p>
    <w:p w:rsidR="003416D6" w:rsidRPr="003339CB" w:rsidRDefault="003416D6" w:rsidP="003416D6">
      <w:pPr>
        <w:pStyle w:val="ab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к   решению Совета депутатов</w:t>
      </w:r>
    </w:p>
    <w:p w:rsidR="003416D6" w:rsidRPr="003339CB" w:rsidRDefault="003416D6" w:rsidP="003416D6">
      <w:pPr>
        <w:pStyle w:val="ab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муниципального образования</w:t>
      </w:r>
    </w:p>
    <w:p w:rsidR="003416D6" w:rsidRPr="003339CB" w:rsidRDefault="002A17F2" w:rsidP="003416D6">
      <w:pPr>
        <w:pStyle w:val="ab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3416D6">
        <w:rPr>
          <w:sz w:val="28"/>
          <w:szCs w:val="28"/>
        </w:rPr>
        <w:t xml:space="preserve"> </w:t>
      </w:r>
      <w:r w:rsidR="003416D6" w:rsidRPr="003339CB">
        <w:rPr>
          <w:sz w:val="28"/>
          <w:szCs w:val="28"/>
        </w:rPr>
        <w:t>сельсовет</w:t>
      </w:r>
    </w:p>
    <w:p w:rsidR="003416D6" w:rsidRPr="003339CB" w:rsidRDefault="003416D6" w:rsidP="003416D6">
      <w:pPr>
        <w:pStyle w:val="ab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от _____2021  №  __</w:t>
      </w:r>
    </w:p>
    <w:p w:rsidR="003416D6" w:rsidRPr="003339CB" w:rsidRDefault="003416D6" w:rsidP="003416D6">
      <w:pPr>
        <w:jc w:val="both"/>
        <w:rPr>
          <w:b/>
          <w:sz w:val="28"/>
          <w:szCs w:val="28"/>
        </w:rPr>
      </w:pPr>
    </w:p>
    <w:p w:rsidR="003416D6" w:rsidRPr="003339CB" w:rsidRDefault="003416D6" w:rsidP="003416D6">
      <w:pPr>
        <w:jc w:val="center"/>
        <w:rPr>
          <w:b/>
          <w:sz w:val="28"/>
          <w:szCs w:val="28"/>
        </w:rPr>
      </w:pPr>
      <w:r w:rsidRPr="003339CB">
        <w:rPr>
          <w:b/>
          <w:sz w:val="28"/>
          <w:szCs w:val="28"/>
        </w:rPr>
        <w:t xml:space="preserve">Изменения и дополнения в Устав муниципального образования </w:t>
      </w:r>
      <w:r w:rsidR="002A17F2">
        <w:rPr>
          <w:b/>
          <w:sz w:val="28"/>
          <w:szCs w:val="28"/>
        </w:rPr>
        <w:t xml:space="preserve">Советский </w:t>
      </w:r>
      <w:r w:rsidRPr="003339CB">
        <w:rPr>
          <w:b/>
          <w:sz w:val="28"/>
          <w:szCs w:val="28"/>
        </w:rPr>
        <w:t>сельсовет Акбулакского района Оренбургской области</w:t>
      </w:r>
    </w:p>
    <w:p w:rsidR="003416D6" w:rsidRDefault="003416D6" w:rsidP="003416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16D6" w:rsidRPr="000E490A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  <w:sz w:val="28"/>
          <w:szCs w:val="28"/>
        </w:rPr>
      </w:pPr>
      <w:r w:rsidRPr="000E490A">
        <w:rPr>
          <w:b/>
          <w:color w:val="FF0000"/>
          <w:sz w:val="28"/>
          <w:szCs w:val="28"/>
        </w:rPr>
        <w:t>1. Абзац 2 статьи 1 изложить в новой редакции следующего содержания:</w:t>
      </w:r>
    </w:p>
    <w:p w:rsidR="003416D6" w:rsidRPr="005E56D1" w:rsidRDefault="003416D6" w:rsidP="003416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56D1">
        <w:rPr>
          <w:rFonts w:ascii="Times New Roman" w:hAnsi="Times New Roman" w:cs="Times New Roman"/>
          <w:color w:val="FF0000"/>
          <w:sz w:val="28"/>
          <w:szCs w:val="28"/>
        </w:rPr>
        <w:t xml:space="preserve">Полное официальное наименование муниципального образования </w:t>
      </w:r>
      <w:r w:rsidRPr="005E56D1">
        <w:rPr>
          <w:rFonts w:ascii="Times New Roman" w:hAnsi="Times New Roman" w:cs="Times New Roman"/>
          <w:sz w:val="28"/>
          <w:szCs w:val="28"/>
        </w:rPr>
        <w:t>–</w:t>
      </w:r>
      <w:r w:rsidRPr="005E56D1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 </w:t>
      </w:r>
      <w:r w:rsidR="002A17F2">
        <w:rPr>
          <w:rFonts w:ascii="Times New Roman" w:hAnsi="Times New Roman" w:cs="Times New Roman"/>
          <w:color w:val="FF0000"/>
          <w:sz w:val="28"/>
          <w:szCs w:val="28"/>
        </w:rPr>
        <w:t xml:space="preserve">Советский </w:t>
      </w:r>
      <w:r w:rsidRPr="000E490A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Акбулакского района </w:t>
      </w:r>
      <w:r w:rsidRPr="005E56D1">
        <w:rPr>
          <w:rFonts w:ascii="Times New Roman" w:hAnsi="Times New Roman" w:cs="Times New Roman"/>
          <w:color w:val="FF0000"/>
          <w:sz w:val="28"/>
          <w:szCs w:val="28"/>
        </w:rPr>
        <w:t xml:space="preserve">Оренбургской области. Сокращенное наименование муниципального образования – </w:t>
      </w:r>
      <w:r w:rsidR="002A17F2">
        <w:rPr>
          <w:rFonts w:ascii="Times New Roman" w:hAnsi="Times New Roman" w:cs="Times New Roman"/>
          <w:color w:val="FF0000"/>
          <w:sz w:val="28"/>
          <w:szCs w:val="28"/>
        </w:rPr>
        <w:t xml:space="preserve">Советский </w:t>
      </w:r>
      <w:r w:rsidRPr="000E490A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Акбулакского района</w:t>
      </w:r>
      <w:r w:rsidRPr="005E56D1">
        <w:rPr>
          <w:rFonts w:ascii="Times New Roman" w:hAnsi="Times New Roman" w:cs="Times New Roman"/>
          <w:color w:val="FF0000"/>
          <w:sz w:val="28"/>
          <w:szCs w:val="28"/>
        </w:rPr>
        <w:t xml:space="preserve"> Оренбургской области. По тексту Устава также могут быть использованы термины: муниципальное образование; </w:t>
      </w:r>
      <w:r w:rsidR="002A17F2">
        <w:rPr>
          <w:rFonts w:ascii="Times New Roman" w:hAnsi="Times New Roman" w:cs="Times New Roman"/>
          <w:color w:val="FF0000"/>
          <w:sz w:val="28"/>
          <w:szCs w:val="28"/>
        </w:rPr>
        <w:t xml:space="preserve">Советский </w:t>
      </w:r>
      <w:r w:rsidRPr="000E490A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5E56D1">
        <w:rPr>
          <w:rFonts w:ascii="Times New Roman" w:hAnsi="Times New Roman" w:cs="Times New Roman"/>
          <w:color w:val="FF0000"/>
          <w:sz w:val="28"/>
          <w:szCs w:val="28"/>
        </w:rPr>
        <w:t>; сельсовет.</w:t>
      </w:r>
    </w:p>
    <w:p w:rsidR="003416D6" w:rsidRPr="000E490A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E490A">
        <w:rPr>
          <w:b/>
          <w:sz w:val="28"/>
          <w:szCs w:val="28"/>
        </w:rPr>
        <w:t xml:space="preserve">2. Статью </w:t>
      </w:r>
      <w:r>
        <w:rPr>
          <w:b/>
          <w:sz w:val="28"/>
          <w:szCs w:val="28"/>
        </w:rPr>
        <w:t>1</w:t>
      </w:r>
      <w:r w:rsidRPr="000E490A">
        <w:rPr>
          <w:b/>
          <w:sz w:val="28"/>
          <w:szCs w:val="28"/>
        </w:rPr>
        <w:t xml:space="preserve"> дополнить абзацем третьим следующего содержания:</w:t>
      </w:r>
    </w:p>
    <w:p w:rsidR="003416D6" w:rsidRPr="00B301E8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1E8">
        <w:rPr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3416D6" w:rsidRPr="00977088" w:rsidRDefault="003416D6" w:rsidP="003416D6">
      <w:pPr>
        <w:ind w:firstLine="709"/>
        <w:jc w:val="both"/>
        <w:rPr>
          <w:b/>
          <w:color w:val="FF0000"/>
          <w:sz w:val="28"/>
          <w:szCs w:val="28"/>
        </w:rPr>
      </w:pPr>
      <w:r w:rsidRPr="00977088">
        <w:rPr>
          <w:b/>
          <w:color w:val="FF0000"/>
          <w:sz w:val="28"/>
          <w:szCs w:val="28"/>
        </w:rPr>
        <w:t>3. Часть 2 статьи 5 дополнить пунктами 16, 17 следующего содержания:</w:t>
      </w:r>
    </w:p>
    <w:p w:rsidR="003416D6" w:rsidRDefault="003416D6" w:rsidP="003416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3416D6" w:rsidRDefault="003416D6" w:rsidP="003416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1E8">
        <w:rPr>
          <w:sz w:val="28"/>
          <w:szCs w:val="28"/>
        </w:rPr>
        <w:t>17) 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3416D6" w:rsidRPr="00977088" w:rsidRDefault="003416D6" w:rsidP="003416D6">
      <w:pPr>
        <w:ind w:firstLine="709"/>
        <w:jc w:val="both"/>
        <w:rPr>
          <w:b/>
          <w:color w:val="FF0000"/>
          <w:sz w:val="28"/>
          <w:szCs w:val="28"/>
        </w:rPr>
      </w:pPr>
      <w:r w:rsidRPr="00977088">
        <w:rPr>
          <w:b/>
          <w:color w:val="FF0000"/>
          <w:sz w:val="28"/>
          <w:szCs w:val="28"/>
        </w:rPr>
        <w:t>4. Часть 1 статьи12 дополнить пунктом 4 следующего содержания:</w:t>
      </w:r>
    </w:p>
    <w:p w:rsidR="003416D6" w:rsidRPr="00773B84" w:rsidRDefault="003416D6" w:rsidP="003416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B84">
        <w:rPr>
          <w:sz w:val="28"/>
          <w:szCs w:val="28"/>
        </w:rPr>
        <w:t>4) в соответствии с законом Оренбургской области на части территории населенного пункта, входящего в состав поселени</w:t>
      </w:r>
      <w:r w:rsidRPr="000E490A">
        <w:rPr>
          <w:color w:val="FF0000"/>
          <w:sz w:val="28"/>
          <w:szCs w:val="28"/>
        </w:rPr>
        <w:t>я,</w:t>
      </w:r>
      <w:r w:rsidRPr="00773B84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</w:t>
      </w:r>
      <w:r>
        <w:rPr>
          <w:sz w:val="28"/>
          <w:szCs w:val="28"/>
        </w:rPr>
        <w:t>о пункт</w:t>
      </w:r>
      <w:r w:rsidRPr="000E490A">
        <w:rPr>
          <w:color w:val="FF0000"/>
          <w:sz w:val="28"/>
          <w:szCs w:val="28"/>
        </w:rPr>
        <w:t>а.</w:t>
      </w:r>
    </w:p>
    <w:p w:rsidR="003416D6" w:rsidRPr="009D37E9" w:rsidRDefault="003416D6" w:rsidP="003416D6">
      <w:pPr>
        <w:ind w:firstLine="709"/>
        <w:jc w:val="both"/>
        <w:rPr>
          <w:b/>
          <w:sz w:val="28"/>
          <w:szCs w:val="28"/>
        </w:rPr>
      </w:pPr>
      <w:r w:rsidRPr="009D37E9">
        <w:rPr>
          <w:b/>
          <w:sz w:val="28"/>
          <w:szCs w:val="28"/>
        </w:rPr>
        <w:t xml:space="preserve">5. Статью 12 дополнить </w:t>
      </w:r>
      <w:r>
        <w:rPr>
          <w:b/>
          <w:sz w:val="28"/>
          <w:szCs w:val="28"/>
        </w:rPr>
        <w:t>частью 1.2.</w:t>
      </w:r>
      <w:r w:rsidRPr="009D37E9">
        <w:rPr>
          <w:b/>
          <w:sz w:val="28"/>
          <w:szCs w:val="28"/>
        </w:rPr>
        <w:t xml:space="preserve"> следующего содержания:</w:t>
      </w:r>
    </w:p>
    <w:p w:rsidR="003416D6" w:rsidRDefault="003416D6" w:rsidP="003416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7E9">
        <w:rPr>
          <w:sz w:val="28"/>
          <w:szCs w:val="28"/>
        </w:rPr>
        <w:t xml:space="preserve">1.2. Сход граждан, предусмотренный пунктом 4 части 1 настоящей статьи, может созываться представительным органом муниципального </w:t>
      </w:r>
      <w:r w:rsidRPr="009D37E9">
        <w:rPr>
          <w:sz w:val="28"/>
          <w:szCs w:val="28"/>
        </w:rPr>
        <w:lastRenderedPageBreak/>
        <w:t>образования по инициативе группы жителей соответствующей части территории населенного пункта численностью не менее 10 человек.</w:t>
      </w:r>
    </w:p>
    <w:p w:rsidR="003416D6" w:rsidRPr="009D37E9" w:rsidRDefault="003416D6" w:rsidP="003416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7E9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Часть 2 с</w:t>
      </w:r>
      <w:r w:rsidRPr="009D37E9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Pr="009D37E9">
        <w:rPr>
          <w:b/>
          <w:sz w:val="28"/>
          <w:szCs w:val="28"/>
        </w:rPr>
        <w:t xml:space="preserve"> 12 </w:t>
      </w:r>
      <w:r>
        <w:rPr>
          <w:b/>
          <w:sz w:val="28"/>
          <w:szCs w:val="28"/>
        </w:rPr>
        <w:t>изложить в новой редакции</w:t>
      </w:r>
      <w:r w:rsidRPr="009D37E9">
        <w:rPr>
          <w:b/>
          <w:sz w:val="28"/>
          <w:szCs w:val="28"/>
        </w:rPr>
        <w:t>:</w:t>
      </w:r>
    </w:p>
    <w:p w:rsidR="003416D6" w:rsidRPr="009D37E9" w:rsidRDefault="003416D6" w:rsidP="003416D6">
      <w:pPr>
        <w:pStyle w:val="3"/>
        <w:keepNext w:val="0"/>
        <w:autoSpaceDE w:val="0"/>
        <w:autoSpaceDN w:val="0"/>
        <w:adjustRightInd w:val="0"/>
        <w:ind w:firstLine="709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009D37E9">
        <w:rPr>
          <w:b w:val="0"/>
          <w:i w:val="0"/>
          <w:color w:val="auto"/>
          <w:sz w:val="28"/>
          <w:szCs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C00C28">
        <w:rPr>
          <w:b w:val="0"/>
          <w:i w:val="0"/>
          <w:color w:val="auto"/>
          <w:sz w:val="28"/>
          <w:szCs w:val="28"/>
        </w:rPr>
        <w:t xml:space="preserve"> </w:t>
      </w:r>
      <w:r w:rsidRPr="009D37E9">
        <w:rPr>
          <w:b w:val="0"/>
          <w:i w:val="0"/>
          <w:iCs w:val="0"/>
          <w:color w:val="auto"/>
          <w:sz w:val="28"/>
          <w:szCs w:val="28"/>
        </w:rPr>
        <w:t>(либо части его территории)</w:t>
      </w:r>
      <w:r w:rsidRPr="009D37E9">
        <w:rPr>
          <w:b w:val="0"/>
          <w:i w:val="0"/>
          <w:color w:val="auto"/>
          <w:sz w:val="28"/>
          <w:szCs w:val="28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9D37E9">
        <w:rPr>
          <w:b w:val="0"/>
          <w:i w:val="0"/>
          <w:color w:val="auto"/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Pr="009D37E9">
        <w:rPr>
          <w:b w:val="0"/>
          <w:i w:val="0"/>
          <w:color w:val="auto"/>
          <w:sz w:val="28"/>
          <w:szCs w:val="28"/>
        </w:rPr>
        <w:t xml:space="preserve">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416D6" w:rsidRDefault="003416D6" w:rsidP="003416D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15020">
        <w:rPr>
          <w:b/>
          <w:sz w:val="28"/>
          <w:szCs w:val="28"/>
        </w:rPr>
        <w:t>7. Дополнить статьей 13.1. следующего содержания:</w:t>
      </w:r>
    </w:p>
    <w:p w:rsidR="003416D6" w:rsidRPr="00977088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77088">
        <w:rPr>
          <w:b/>
          <w:sz w:val="28"/>
          <w:szCs w:val="28"/>
        </w:rPr>
        <w:t>Статья 13.1. Инициативные проекты</w:t>
      </w:r>
    </w:p>
    <w:p w:rsidR="003416D6" w:rsidRPr="00977088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7088">
        <w:rPr>
          <w:sz w:val="28"/>
          <w:szCs w:val="28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3416D6" w:rsidRPr="00977088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7088">
        <w:rPr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3416D6" w:rsidRPr="00977088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7088">
        <w:rPr>
          <w:sz w:val="28"/>
          <w:szCs w:val="28"/>
        </w:rPr>
        <w:t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416D6" w:rsidRPr="00977088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FF0000"/>
          <w:sz w:val="28"/>
          <w:szCs w:val="28"/>
        </w:rPr>
      </w:pPr>
      <w:r w:rsidRPr="00977088">
        <w:rPr>
          <w:color w:val="FF0000"/>
          <w:sz w:val="28"/>
          <w:szCs w:val="28"/>
        </w:rPr>
        <w:t xml:space="preserve">4. </w:t>
      </w:r>
      <w:r w:rsidRPr="00977088">
        <w:rPr>
          <w:iCs/>
          <w:color w:val="FF0000"/>
          <w:sz w:val="28"/>
          <w:szCs w:val="28"/>
        </w:rPr>
        <w:t xml:space="preserve"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</w:t>
      </w:r>
      <w:r w:rsidRPr="00977088">
        <w:rPr>
          <w:iCs/>
          <w:color w:val="FF0000"/>
          <w:sz w:val="28"/>
          <w:szCs w:val="28"/>
        </w:rPr>
        <w:lastRenderedPageBreak/>
        <w:t>установленной федеральным законом и законом либо иным нормативным правовым актом Оренбургской области.</w:t>
      </w:r>
    </w:p>
    <w:p w:rsidR="003416D6" w:rsidRPr="00D15020" w:rsidRDefault="003416D6" w:rsidP="003416D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00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6 статьи 14</w:t>
      </w:r>
      <w:r w:rsidR="00C00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пунктом 4.1. следующего содержания:</w:t>
      </w:r>
    </w:p>
    <w:p w:rsidR="003416D6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3D">
        <w:rPr>
          <w:sz w:val="28"/>
          <w:szCs w:val="28"/>
        </w:rPr>
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3416D6" w:rsidRPr="00D15020" w:rsidRDefault="003416D6" w:rsidP="003416D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Статью 15 дополнить</w:t>
      </w:r>
      <w:r w:rsidR="00C00C28">
        <w:rPr>
          <w:b/>
          <w:sz w:val="28"/>
          <w:szCs w:val="28"/>
        </w:rPr>
        <w:t xml:space="preserve"> </w:t>
      </w:r>
      <w:r w:rsidRPr="004E4652">
        <w:rPr>
          <w:b/>
          <w:color w:val="FF0000"/>
          <w:sz w:val="28"/>
          <w:szCs w:val="28"/>
        </w:rPr>
        <w:t>частью</w:t>
      </w:r>
      <w:r>
        <w:rPr>
          <w:b/>
          <w:sz w:val="28"/>
          <w:szCs w:val="28"/>
        </w:rPr>
        <w:t xml:space="preserve"> 6.1. следующего содержания:</w:t>
      </w:r>
    </w:p>
    <w:p w:rsidR="003416D6" w:rsidRDefault="003416D6" w:rsidP="003416D6">
      <w:pPr>
        <w:keepLines/>
        <w:widowControl w:val="0"/>
        <w:ind w:firstLine="709"/>
        <w:jc w:val="both"/>
        <w:rPr>
          <w:bCs/>
          <w:kern w:val="2"/>
          <w:sz w:val="28"/>
          <w:szCs w:val="28"/>
        </w:rPr>
      </w:pPr>
      <w:r w:rsidRPr="00841C56">
        <w:rPr>
          <w:bCs/>
          <w:kern w:val="2"/>
          <w:sz w:val="28"/>
          <w:szCs w:val="28"/>
        </w:rPr>
        <w:t>6.1. 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416D6" w:rsidRPr="00DD5BBC" w:rsidRDefault="003416D6" w:rsidP="003416D6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DD5BBC">
        <w:rPr>
          <w:b/>
          <w:bCs/>
          <w:kern w:val="2"/>
          <w:sz w:val="28"/>
          <w:szCs w:val="28"/>
        </w:rPr>
        <w:t>10. Пункт 4 части 3</w:t>
      </w:r>
      <w:r w:rsidR="00A15797">
        <w:rPr>
          <w:b/>
          <w:bCs/>
          <w:kern w:val="2"/>
          <w:sz w:val="28"/>
          <w:szCs w:val="28"/>
        </w:rPr>
        <w:t xml:space="preserve"> </w:t>
      </w:r>
      <w:r w:rsidRPr="00DD5BBC">
        <w:rPr>
          <w:b/>
          <w:bCs/>
          <w:kern w:val="2"/>
          <w:sz w:val="28"/>
          <w:szCs w:val="28"/>
        </w:rPr>
        <w:t>статьи 16 изложить в новой редакции:</w:t>
      </w:r>
    </w:p>
    <w:p w:rsidR="003416D6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BC">
        <w:rPr>
          <w:rFonts w:ascii="Times New Roman" w:hAnsi="Times New Roman" w:cs="Times New Roman"/>
          <w:sz w:val="28"/>
          <w:szCs w:val="28"/>
        </w:rPr>
        <w:t>4) вопросы о преобразовании муниципального образования, за исключением случаев, если в соответствии со статьей 13 Федерального закона от 0</w:t>
      </w:r>
      <w:r w:rsidRPr="00DD5BBC">
        <w:rPr>
          <w:rFonts w:ascii="Times New Roman" w:hAnsi="Times New Roman" w:cs="Times New Roman"/>
          <w:bCs/>
          <w:sz w:val="28"/>
          <w:szCs w:val="28"/>
        </w:rPr>
        <w:t xml:space="preserve">6.10.2003 № 131-ФЗ «Об общих принципах организации местного самоуправления в Российской Федерации» </w:t>
      </w:r>
      <w:r w:rsidRPr="00DD5BBC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сходе граждан.</w:t>
      </w:r>
    </w:p>
    <w:p w:rsidR="003416D6" w:rsidRPr="00DD5BBC" w:rsidRDefault="003416D6" w:rsidP="003416D6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DD5BBC">
        <w:rPr>
          <w:b/>
          <w:bCs/>
          <w:kern w:val="2"/>
          <w:sz w:val="28"/>
          <w:szCs w:val="28"/>
        </w:rPr>
        <w:t>1</w:t>
      </w:r>
      <w:r>
        <w:rPr>
          <w:b/>
          <w:bCs/>
          <w:kern w:val="2"/>
          <w:sz w:val="28"/>
          <w:szCs w:val="28"/>
        </w:rPr>
        <w:t>1</w:t>
      </w:r>
      <w:r w:rsidRPr="00DD5BBC">
        <w:rPr>
          <w:b/>
          <w:bCs/>
          <w:kern w:val="2"/>
          <w:sz w:val="28"/>
          <w:szCs w:val="28"/>
        </w:rPr>
        <w:t xml:space="preserve">. </w:t>
      </w:r>
      <w:r>
        <w:rPr>
          <w:b/>
          <w:bCs/>
          <w:kern w:val="2"/>
          <w:sz w:val="28"/>
          <w:szCs w:val="28"/>
        </w:rPr>
        <w:t>Часть</w:t>
      </w:r>
      <w:r w:rsidR="00A15797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1 </w:t>
      </w:r>
      <w:r w:rsidRPr="00DD5BBC">
        <w:rPr>
          <w:b/>
          <w:bCs/>
          <w:kern w:val="2"/>
          <w:sz w:val="28"/>
          <w:szCs w:val="28"/>
        </w:rPr>
        <w:t>статьи 1</w:t>
      </w:r>
      <w:r>
        <w:rPr>
          <w:b/>
          <w:bCs/>
          <w:kern w:val="2"/>
          <w:sz w:val="28"/>
          <w:szCs w:val="28"/>
        </w:rPr>
        <w:t>7</w:t>
      </w:r>
      <w:r w:rsidRPr="00DD5BBC">
        <w:rPr>
          <w:b/>
          <w:bCs/>
          <w:kern w:val="2"/>
          <w:sz w:val="28"/>
          <w:szCs w:val="28"/>
        </w:rPr>
        <w:t xml:space="preserve"> изложить в новой редакции:</w:t>
      </w:r>
    </w:p>
    <w:p w:rsidR="003416D6" w:rsidRPr="00296A67" w:rsidRDefault="003416D6" w:rsidP="003416D6">
      <w:pPr>
        <w:pStyle w:val="ad"/>
        <w:tabs>
          <w:tab w:val="left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A67">
        <w:rPr>
          <w:rFonts w:ascii="Times New Roman" w:eastAsia="Times New Roman" w:hAnsi="Times New Roman" w:cs="Times New Roman"/>
          <w:bCs/>
          <w:sz w:val="28"/>
          <w:szCs w:val="28"/>
        </w:rPr>
        <w:t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3416D6" w:rsidRDefault="003416D6" w:rsidP="003416D6">
      <w:pPr>
        <w:keepLines/>
        <w:widowControl w:val="0"/>
        <w:ind w:firstLine="709"/>
        <w:jc w:val="both"/>
        <w:rPr>
          <w:b/>
          <w:sz w:val="28"/>
          <w:szCs w:val="28"/>
        </w:rPr>
      </w:pPr>
      <w:r w:rsidRPr="00DD5BBC">
        <w:rPr>
          <w:b/>
          <w:bCs/>
          <w:kern w:val="2"/>
          <w:sz w:val="28"/>
          <w:szCs w:val="28"/>
        </w:rPr>
        <w:t>1</w:t>
      </w:r>
      <w:r>
        <w:rPr>
          <w:b/>
          <w:bCs/>
          <w:kern w:val="2"/>
          <w:sz w:val="28"/>
          <w:szCs w:val="28"/>
        </w:rPr>
        <w:t>2</w:t>
      </w:r>
      <w:r w:rsidRPr="00DD5BBC">
        <w:rPr>
          <w:b/>
          <w:bCs/>
          <w:kern w:val="2"/>
          <w:sz w:val="28"/>
          <w:szCs w:val="28"/>
        </w:rPr>
        <w:t xml:space="preserve">. </w:t>
      </w:r>
      <w:r>
        <w:rPr>
          <w:b/>
          <w:bCs/>
          <w:kern w:val="2"/>
          <w:sz w:val="28"/>
          <w:szCs w:val="28"/>
        </w:rPr>
        <w:t>Часть</w:t>
      </w:r>
      <w:r w:rsidR="00A15797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2 </w:t>
      </w:r>
      <w:r w:rsidRPr="00DD5BBC">
        <w:rPr>
          <w:b/>
          <w:bCs/>
          <w:kern w:val="2"/>
          <w:sz w:val="28"/>
          <w:szCs w:val="28"/>
        </w:rPr>
        <w:t>статьи 1</w:t>
      </w:r>
      <w:r>
        <w:rPr>
          <w:b/>
          <w:bCs/>
          <w:kern w:val="2"/>
          <w:sz w:val="28"/>
          <w:szCs w:val="28"/>
        </w:rPr>
        <w:t xml:space="preserve">7дополнить четвертым абзацем </w:t>
      </w:r>
      <w:r>
        <w:rPr>
          <w:b/>
          <w:sz w:val="28"/>
          <w:szCs w:val="28"/>
        </w:rPr>
        <w:t>следующего содержания:</w:t>
      </w:r>
    </w:p>
    <w:p w:rsidR="003416D6" w:rsidRDefault="003416D6" w:rsidP="003416D6">
      <w:pPr>
        <w:pStyle w:val="ad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A67">
        <w:rPr>
          <w:rFonts w:ascii="Times New Roman" w:eastAsia="Times New Roman" w:hAnsi="Times New Roman" w:cs="Times New Roman"/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3416D6" w:rsidRPr="00296A67" w:rsidRDefault="003416D6" w:rsidP="003416D6">
      <w:pPr>
        <w:pStyle w:val="ad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3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Часть</w:t>
      </w:r>
      <w:r w:rsidR="00A1579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2 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>статьи 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9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изложить в новой редакции:</w:t>
      </w:r>
    </w:p>
    <w:p w:rsidR="003416D6" w:rsidRDefault="003416D6" w:rsidP="003416D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96">
        <w:rPr>
          <w:rFonts w:ascii="Times New Roman" w:eastAsia="Times New Roman" w:hAnsi="Times New Roman" w:cs="Times New Roman"/>
          <w:sz w:val="28"/>
          <w:szCs w:val="28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416D6" w:rsidRPr="00D15020" w:rsidRDefault="003416D6" w:rsidP="003416D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D5BBC">
        <w:rPr>
          <w:b/>
          <w:bCs/>
          <w:kern w:val="2"/>
          <w:sz w:val="28"/>
          <w:szCs w:val="28"/>
        </w:rPr>
        <w:t>1</w:t>
      </w:r>
      <w:r>
        <w:rPr>
          <w:b/>
          <w:bCs/>
          <w:kern w:val="2"/>
          <w:sz w:val="28"/>
          <w:szCs w:val="28"/>
        </w:rPr>
        <w:t>4</w:t>
      </w:r>
      <w:r w:rsidRPr="00DD5BBC">
        <w:rPr>
          <w:b/>
          <w:bCs/>
          <w:kern w:val="2"/>
          <w:sz w:val="28"/>
          <w:szCs w:val="28"/>
        </w:rPr>
        <w:t xml:space="preserve">. </w:t>
      </w:r>
      <w:r>
        <w:rPr>
          <w:b/>
          <w:bCs/>
          <w:kern w:val="2"/>
          <w:sz w:val="28"/>
          <w:szCs w:val="28"/>
        </w:rPr>
        <w:t>Часть</w:t>
      </w:r>
      <w:r w:rsidR="00A15797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3 </w:t>
      </w:r>
      <w:r w:rsidRPr="00DD5BBC">
        <w:rPr>
          <w:b/>
          <w:bCs/>
          <w:kern w:val="2"/>
          <w:sz w:val="28"/>
          <w:szCs w:val="28"/>
        </w:rPr>
        <w:t>статьи 1</w:t>
      </w:r>
      <w:r>
        <w:rPr>
          <w:b/>
          <w:bCs/>
          <w:kern w:val="2"/>
          <w:sz w:val="28"/>
          <w:szCs w:val="28"/>
        </w:rPr>
        <w:t>9</w:t>
      </w:r>
      <w:r>
        <w:rPr>
          <w:b/>
          <w:sz w:val="28"/>
          <w:szCs w:val="28"/>
        </w:rPr>
        <w:t>дополнить пунктом 3 следующего содержания:</w:t>
      </w:r>
    </w:p>
    <w:p w:rsidR="003416D6" w:rsidRDefault="003416D6" w:rsidP="003416D6">
      <w:pPr>
        <w:pStyle w:val="2"/>
        <w:tabs>
          <w:tab w:val="left" w:pos="-426"/>
          <w:tab w:val="left" w:pos="720"/>
          <w:tab w:val="left" w:pos="13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D7">
        <w:rPr>
          <w:rFonts w:ascii="Times New Roman" w:eastAsia="Times New Roman" w:hAnsi="Times New Roman" w:cs="Times New Roman"/>
          <w:sz w:val="28"/>
          <w:szCs w:val="28"/>
        </w:rPr>
        <w:t xml:space="preserve">3) жителей муниципального образования или его части, в которых предлагается реализовать инициативный проект, достигших </w:t>
      </w:r>
      <w:r w:rsidRPr="00140AD7">
        <w:rPr>
          <w:rFonts w:ascii="Times New Roman" w:eastAsia="Times New Roman" w:hAnsi="Times New Roman" w:cs="Times New Roman"/>
          <w:sz w:val="28"/>
          <w:szCs w:val="28"/>
        </w:rPr>
        <w:lastRenderedPageBreak/>
        <w:t>шестнадцатилетнего возраста, – для выявления мнения граждан о поддержке данного инициативного проекта.</w:t>
      </w:r>
    </w:p>
    <w:p w:rsidR="003416D6" w:rsidRDefault="003416D6" w:rsidP="003416D6">
      <w:pPr>
        <w:keepLines/>
        <w:widowControl w:val="0"/>
        <w:ind w:firstLine="709"/>
        <w:jc w:val="both"/>
        <w:rPr>
          <w:b/>
          <w:sz w:val="28"/>
          <w:szCs w:val="28"/>
        </w:rPr>
      </w:pPr>
      <w:r w:rsidRPr="00DD5BBC">
        <w:rPr>
          <w:b/>
          <w:bCs/>
          <w:kern w:val="2"/>
          <w:sz w:val="28"/>
          <w:szCs w:val="28"/>
        </w:rPr>
        <w:t>1</w:t>
      </w:r>
      <w:r>
        <w:rPr>
          <w:b/>
          <w:bCs/>
          <w:kern w:val="2"/>
          <w:sz w:val="28"/>
          <w:szCs w:val="28"/>
        </w:rPr>
        <w:t>5</w:t>
      </w:r>
      <w:r w:rsidRPr="00DD5BBC">
        <w:rPr>
          <w:b/>
          <w:bCs/>
          <w:kern w:val="2"/>
          <w:sz w:val="28"/>
          <w:szCs w:val="28"/>
        </w:rPr>
        <w:t xml:space="preserve">. </w:t>
      </w:r>
      <w:r>
        <w:rPr>
          <w:b/>
          <w:bCs/>
          <w:kern w:val="2"/>
          <w:sz w:val="28"/>
          <w:szCs w:val="28"/>
        </w:rPr>
        <w:t>Часть</w:t>
      </w:r>
      <w:r w:rsidR="00A15797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5 </w:t>
      </w:r>
      <w:r w:rsidRPr="00DD5BBC">
        <w:rPr>
          <w:b/>
          <w:bCs/>
          <w:kern w:val="2"/>
          <w:sz w:val="28"/>
          <w:szCs w:val="28"/>
        </w:rPr>
        <w:t>статьи 1</w:t>
      </w:r>
      <w:r>
        <w:rPr>
          <w:b/>
          <w:bCs/>
          <w:kern w:val="2"/>
          <w:sz w:val="28"/>
          <w:szCs w:val="28"/>
        </w:rPr>
        <w:t>9</w:t>
      </w:r>
      <w:r w:rsidR="00A15797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дополнить вторым абзацем </w:t>
      </w:r>
      <w:r>
        <w:rPr>
          <w:b/>
          <w:sz w:val="28"/>
          <w:szCs w:val="28"/>
        </w:rPr>
        <w:t>следующего содержания:</w:t>
      </w:r>
    </w:p>
    <w:p w:rsidR="003416D6" w:rsidRPr="00140AD7" w:rsidRDefault="003416D6" w:rsidP="003416D6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AD7">
        <w:rPr>
          <w:rFonts w:ascii="Times New Roman" w:eastAsia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3416D6" w:rsidRDefault="003416D6" w:rsidP="003416D6">
      <w:pPr>
        <w:pStyle w:val="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16. 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7 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>статьи 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9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изложить в новой редакции:</w:t>
      </w:r>
    </w:p>
    <w:p w:rsidR="003416D6" w:rsidRPr="004E4652" w:rsidRDefault="003416D6" w:rsidP="003416D6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AD7">
        <w:rPr>
          <w:rFonts w:ascii="Times New Roman" w:eastAsia="Times New Roman" w:hAnsi="Times New Roman" w:cs="Times New Roman"/>
          <w:sz w:val="28"/>
          <w:szCs w:val="28"/>
        </w:rPr>
        <w:t xml:space="preserve">1) за счет средств местного бюджета – при проведении его по инициативе органов местного самоуправления сельсовета или жителей </w:t>
      </w:r>
      <w:r w:rsidRPr="004E4652">
        <w:rPr>
          <w:rFonts w:ascii="Times New Roman" w:eastAsia="Times New Roman" w:hAnsi="Times New Roman" w:cs="Times New Roman"/>
          <w:sz w:val="28"/>
          <w:szCs w:val="28"/>
        </w:rPr>
        <w:t>сельсовета;</w:t>
      </w:r>
    </w:p>
    <w:p w:rsidR="003416D6" w:rsidRPr="004E4652" w:rsidRDefault="003416D6" w:rsidP="003416D6">
      <w:pPr>
        <w:ind w:firstLine="709"/>
        <w:jc w:val="both"/>
        <w:rPr>
          <w:b/>
          <w:sz w:val="28"/>
          <w:szCs w:val="28"/>
        </w:rPr>
      </w:pPr>
      <w:r w:rsidRPr="004E4652">
        <w:rPr>
          <w:b/>
          <w:sz w:val="28"/>
          <w:szCs w:val="28"/>
        </w:rPr>
        <w:t>17. Статью 24 изложить в новой редакции: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1) принятие устава муниципального образования и внесение в него изменений и дополнений;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2) утверждение местного бюджета и отчета о его исполнении;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4E4652">
        <w:rPr>
          <w:sz w:val="28"/>
          <w:szCs w:val="28"/>
        </w:rPr>
        <w:t>3) 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E4652">
        <w:rPr>
          <w:sz w:val="28"/>
          <w:szCs w:val="28"/>
        </w:rPr>
        <w:t>4) </w:t>
      </w:r>
      <w:r w:rsidRPr="004E4652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5) определение порядка управления и распоряжения имуществом, находящимся в муниципальной собственности;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7) определение порядка участия муниципального образования в организациях межмуниципального сотрудничества;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9) 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52">
        <w:rPr>
          <w:sz w:val="28"/>
          <w:szCs w:val="28"/>
        </w:rPr>
        <w:t>10) принятие решения об удалении главы муниципального образования в отставку;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11) утверждение правил благоустройства территории муниципального образования.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1) 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 xml:space="preserve">2) определение органа, осуществляющего муниципальный контроль, в соответствии с Федеральным законом от 26.12.2008 </w:t>
      </w:r>
      <w:r w:rsidRPr="004E4652">
        <w:rPr>
          <w:color w:val="FF0000"/>
          <w:sz w:val="28"/>
          <w:szCs w:val="28"/>
        </w:rPr>
        <w:t>№ 294-ФЗ «</w:t>
      </w:r>
      <w:r w:rsidRPr="004E4652">
        <w:rPr>
          <w:sz w:val="28"/>
          <w:szCs w:val="28"/>
        </w:rPr>
        <w:t xml:space="preserve">О защите </w:t>
      </w:r>
      <w:r w:rsidRPr="004E4652">
        <w:rPr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416D6" w:rsidRPr="004E4652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3) 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3416D6" w:rsidRPr="004E4652" w:rsidRDefault="003416D6" w:rsidP="003416D6">
      <w:pPr>
        <w:ind w:firstLine="709"/>
        <w:jc w:val="both"/>
        <w:rPr>
          <w:sz w:val="28"/>
          <w:szCs w:val="28"/>
        </w:rPr>
      </w:pPr>
      <w:r w:rsidRPr="004E4652">
        <w:rPr>
          <w:sz w:val="28"/>
          <w:szCs w:val="28"/>
        </w:rPr>
        <w:t>3. 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</w:p>
    <w:p w:rsidR="003416D6" w:rsidRPr="003339CB" w:rsidRDefault="003416D6" w:rsidP="00341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3339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Статью</w:t>
      </w:r>
      <w:r w:rsidRPr="003339CB">
        <w:rPr>
          <w:b/>
          <w:sz w:val="28"/>
          <w:szCs w:val="28"/>
        </w:rPr>
        <w:t xml:space="preserve"> 26 изложить в новой редакции: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E56B7">
        <w:rPr>
          <w:sz w:val="28"/>
          <w:szCs w:val="28"/>
        </w:rPr>
        <w:t xml:space="preserve">1. Депутатом Совета депутатов сельсовета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2E56B7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56B7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>2. Депутату Совета депутатов обеспечиваются условия для беспрепятственного осуществления своих полномочий.</w:t>
      </w:r>
    </w:p>
    <w:p w:rsidR="003416D6" w:rsidRPr="002E56B7" w:rsidRDefault="003416D6" w:rsidP="003416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3. Депутаты Совета депутатов избираются на срок полномочий Совета депутатов. Полномочия депутата начинаются со дня его избрания и прекращаются со дня начала работы Совета депутатов нового созыва.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56B7">
        <w:rPr>
          <w:sz w:val="28"/>
          <w:szCs w:val="28"/>
        </w:rPr>
        <w:t>4. 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56B7">
        <w:rPr>
          <w:sz w:val="28"/>
          <w:szCs w:val="28"/>
        </w:rPr>
        <w:t xml:space="preserve">5. 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sz w:val="28"/>
          <w:szCs w:val="28"/>
        </w:rPr>
        <w:t>два</w:t>
      </w:r>
      <w:r w:rsidRPr="002E56B7">
        <w:rPr>
          <w:sz w:val="28"/>
          <w:szCs w:val="28"/>
        </w:rPr>
        <w:t xml:space="preserve">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56B7">
        <w:rPr>
          <w:sz w:val="28"/>
          <w:szCs w:val="28"/>
        </w:rPr>
        <w:t>6. Депутаты информируют избирателей о своей деятельности во время встреч с ними, а также через средства массовой информации.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E56B7">
        <w:rPr>
          <w:sz w:val="28"/>
          <w:szCs w:val="28"/>
        </w:rPr>
        <w:lastRenderedPageBreak/>
        <w:t>7. Осуществляющий свои полномочия на постоянной основе депутат не вправе: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E56B7">
        <w:rPr>
          <w:sz w:val="28"/>
          <w:szCs w:val="28"/>
        </w:rPr>
        <w:t>1) заниматься предпринимательской деятельностью лично или через доверенных лиц;</w:t>
      </w:r>
    </w:p>
    <w:p w:rsidR="003416D6" w:rsidRPr="002E56B7" w:rsidRDefault="003416D6" w:rsidP="003416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3416D6" w:rsidRPr="002E56B7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416D6" w:rsidRPr="002E56B7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3416D6" w:rsidRPr="002E56B7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в) 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3416D6" w:rsidRPr="002E56B7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416D6" w:rsidRPr="002E56B7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д) иные случаи, предусмотренные федеральными законами;</w:t>
      </w:r>
    </w:p>
    <w:p w:rsidR="003416D6" w:rsidRPr="002E56B7" w:rsidRDefault="003416D6" w:rsidP="00341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16D6" w:rsidRPr="002E56B7" w:rsidRDefault="003416D6" w:rsidP="003416D6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6B7">
        <w:rPr>
          <w:rFonts w:ascii="Times New Roman" w:eastAsia="Times New Roman" w:hAnsi="Times New Roman" w:cs="Times New Roman"/>
          <w:sz w:val="28"/>
          <w:szCs w:val="28"/>
        </w:rPr>
        <w:lastRenderedPageBreak/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56B7">
        <w:rPr>
          <w:sz w:val="28"/>
          <w:szCs w:val="28"/>
        </w:rPr>
        <w:t>8. 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416D6" w:rsidRPr="002E56B7" w:rsidRDefault="003416D6" w:rsidP="003416D6">
      <w:pPr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>9. 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3416D6" w:rsidRPr="002E56B7" w:rsidRDefault="003416D6" w:rsidP="003416D6">
      <w:pPr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>10.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>11. 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E56B7">
        <w:rPr>
          <w:bCs/>
          <w:sz w:val="28"/>
          <w:szCs w:val="28"/>
        </w:rPr>
        <w:t>12. 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E56B7">
        <w:rPr>
          <w:bCs/>
          <w:sz w:val="28"/>
          <w:szCs w:val="28"/>
        </w:rPr>
        <w:lastRenderedPageBreak/>
        <w:t>13. </w:t>
      </w:r>
      <w:r w:rsidRPr="002E56B7">
        <w:rPr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2E56B7">
        <w:rPr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E56B7">
        <w:rPr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E56B7">
        <w:rPr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 xml:space="preserve">14. Депутат, осуществляющий свои полномочия на непостоянной основе, представляет Губернатору Оренбургской области </w:t>
      </w:r>
      <w:r w:rsidRPr="002E56B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E56B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</w:p>
    <w:p w:rsidR="003416D6" w:rsidRPr="002E56B7" w:rsidRDefault="003416D6" w:rsidP="003416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6B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416D6" w:rsidRPr="002E56B7" w:rsidRDefault="003416D6" w:rsidP="003416D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2E56B7">
        <w:rPr>
          <w:rFonts w:eastAsia="Calibri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</w:t>
      </w:r>
      <w:r w:rsidRPr="002E56B7">
        <w:rPr>
          <w:rFonts w:eastAsia="Calibri"/>
          <w:sz w:val="28"/>
          <w:szCs w:val="28"/>
          <w:lang w:eastAsia="en-US"/>
        </w:rPr>
        <w:lastRenderedPageBreak/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2E56B7">
        <w:rPr>
          <w:sz w:val="28"/>
          <w:szCs w:val="28"/>
        </w:rPr>
        <w:t>», не позднее 30 апреля года, следующего за отчетным.</w:t>
      </w:r>
    </w:p>
    <w:p w:rsidR="003416D6" w:rsidRDefault="003416D6" w:rsidP="003416D6">
      <w:pPr>
        <w:keepLines/>
        <w:ind w:firstLine="709"/>
        <w:jc w:val="both"/>
        <w:rPr>
          <w:sz w:val="28"/>
          <w:szCs w:val="28"/>
        </w:rPr>
      </w:pPr>
      <w:r w:rsidRPr="002E56B7">
        <w:rPr>
          <w:sz w:val="28"/>
          <w:szCs w:val="28"/>
        </w:rPr>
        <w:t>15.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</w:p>
    <w:p w:rsidR="003416D6" w:rsidRPr="00511F27" w:rsidRDefault="003416D6" w:rsidP="003416D6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511F27">
        <w:rPr>
          <w:b/>
          <w:color w:val="000000"/>
          <w:sz w:val="28"/>
          <w:szCs w:val="28"/>
        </w:rPr>
        <w:t>19. Часть 10</w:t>
      </w:r>
      <w:r w:rsidR="00A15797">
        <w:rPr>
          <w:b/>
          <w:color w:val="000000"/>
          <w:sz w:val="28"/>
          <w:szCs w:val="28"/>
        </w:rPr>
        <w:t xml:space="preserve"> </w:t>
      </w:r>
      <w:r w:rsidRPr="00511F27">
        <w:rPr>
          <w:b/>
          <w:color w:val="000000"/>
          <w:sz w:val="28"/>
          <w:szCs w:val="28"/>
        </w:rPr>
        <w:t>статьи 28 изложить в новой редакции:</w:t>
      </w:r>
    </w:p>
    <w:p w:rsidR="003416D6" w:rsidRPr="00511F27" w:rsidRDefault="003416D6" w:rsidP="003416D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11F27">
        <w:rPr>
          <w:color w:val="000000"/>
          <w:sz w:val="28"/>
          <w:szCs w:val="28"/>
        </w:rPr>
        <w:t xml:space="preserve">«10. </w:t>
      </w:r>
      <w:r w:rsidRPr="00511F27">
        <w:rPr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3416D6" w:rsidRPr="00511F27" w:rsidRDefault="003416D6" w:rsidP="003416D6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511F27">
        <w:rPr>
          <w:b/>
          <w:color w:val="000000"/>
          <w:sz w:val="28"/>
          <w:szCs w:val="28"/>
        </w:rPr>
        <w:t xml:space="preserve">20. </w:t>
      </w:r>
      <w:r w:rsidRPr="00511F27">
        <w:rPr>
          <w:b/>
          <w:color w:val="FF0000"/>
          <w:sz w:val="28"/>
          <w:szCs w:val="28"/>
        </w:rPr>
        <w:t>Статью</w:t>
      </w:r>
      <w:r w:rsidRPr="00511F27">
        <w:rPr>
          <w:b/>
          <w:color w:val="000000"/>
          <w:sz w:val="28"/>
          <w:szCs w:val="28"/>
        </w:rPr>
        <w:t xml:space="preserve"> 28 дополнить частью 10.1:</w:t>
      </w:r>
    </w:p>
    <w:p w:rsidR="003416D6" w:rsidRPr="00511F2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1F27">
        <w:rPr>
          <w:sz w:val="28"/>
          <w:szCs w:val="28"/>
        </w:rPr>
        <w:t>«10.1.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416D6" w:rsidRPr="00511F2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1F27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416D6" w:rsidRPr="00511F27" w:rsidRDefault="003416D6" w:rsidP="003416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1F27">
        <w:rPr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за отчетным.».</w:t>
      </w:r>
    </w:p>
    <w:p w:rsidR="003416D6" w:rsidRPr="003339CB" w:rsidRDefault="003416D6" w:rsidP="0034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21</w:t>
      </w:r>
      <w:r w:rsidRPr="003339CB">
        <w:rPr>
          <w:b/>
          <w:sz w:val="28"/>
          <w:szCs w:val="28"/>
        </w:rPr>
        <w:t>. В части 1 статьи 45 слова «со дня» заменить словом «после».</w:t>
      </w:r>
    </w:p>
    <w:p w:rsidR="003416D6" w:rsidRPr="00296A67" w:rsidRDefault="003416D6" w:rsidP="003416D6">
      <w:pPr>
        <w:pStyle w:val="ad"/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22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Часть</w:t>
      </w:r>
      <w:r w:rsidR="00203E5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 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47</w:t>
      </w:r>
      <w:r w:rsidRPr="00DD5BB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изложить в новой редакции:</w:t>
      </w:r>
    </w:p>
    <w:p w:rsidR="003416D6" w:rsidRDefault="003416D6" w:rsidP="003416D6">
      <w:pPr>
        <w:ind w:firstLine="709"/>
        <w:jc w:val="both"/>
        <w:rPr>
          <w:sz w:val="28"/>
          <w:szCs w:val="28"/>
        </w:rPr>
      </w:pPr>
      <w:r w:rsidRPr="00AB537B">
        <w:rPr>
          <w:sz w:val="28"/>
          <w:szCs w:val="28"/>
        </w:rPr>
        <w:lastRenderedPageBreak/>
        <w:t>1. 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06.10.2003 № 131-ФЗ «Об общих принципах организации местного самоуправления в Российской Федерации».</w:t>
      </w:r>
    </w:p>
    <w:p w:rsidR="003416D6" w:rsidRPr="00AB537B" w:rsidRDefault="003416D6" w:rsidP="00341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23. Статью</w:t>
      </w:r>
      <w:r w:rsidR="00203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</w:t>
      </w:r>
      <w:r w:rsidRPr="003339CB">
        <w:rPr>
          <w:b/>
          <w:sz w:val="28"/>
          <w:szCs w:val="28"/>
        </w:rPr>
        <w:t xml:space="preserve"> изложить в новой редакции:</w:t>
      </w:r>
    </w:p>
    <w:p w:rsidR="003416D6" w:rsidRPr="00E64DDC" w:rsidRDefault="003416D6" w:rsidP="003416D6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DDC">
        <w:rPr>
          <w:rFonts w:ascii="Times New Roman" w:eastAsia="Times New Roman" w:hAnsi="Times New Roman" w:cs="Times New Roman"/>
          <w:sz w:val="28"/>
          <w:szCs w:val="28"/>
        </w:rPr>
        <w:t>1. 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3416D6" w:rsidRPr="00E64DDC" w:rsidRDefault="003416D6" w:rsidP="003416D6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DDC">
        <w:rPr>
          <w:rFonts w:ascii="Times New Roman" w:eastAsia="Times New Roman" w:hAnsi="Times New Roman" w:cs="Times New Roman"/>
          <w:sz w:val="28"/>
          <w:szCs w:val="28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</w:t>
      </w:r>
    </w:p>
    <w:p w:rsidR="003416D6" w:rsidRDefault="003416D6" w:rsidP="003416D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 Дополнить статьей 61</w:t>
      </w:r>
      <w:r w:rsidRPr="00D15020">
        <w:rPr>
          <w:b/>
          <w:sz w:val="28"/>
          <w:szCs w:val="28"/>
        </w:rPr>
        <w:t>.1. следующего содержания:</w:t>
      </w:r>
    </w:p>
    <w:p w:rsidR="003416D6" w:rsidRPr="00E64DDC" w:rsidRDefault="003416D6" w:rsidP="003416D6">
      <w:pPr>
        <w:pStyle w:val="2"/>
        <w:keepLines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E64D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6</w:t>
      </w:r>
      <w:r w:rsidRPr="00E64DDC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Pr="00E64D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Pr="00E64DDC">
        <w:rPr>
          <w:rFonts w:ascii="Times New Roman" w:hAnsi="Times New Roman" w:cs="Times New Roman"/>
          <w:b/>
          <w:bCs/>
          <w:kern w:val="2"/>
          <w:sz w:val="28"/>
          <w:szCs w:val="28"/>
        </w:rPr>
        <w:t>1.</w:t>
      </w:r>
      <w:r w:rsidRPr="00E64D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416D6" w:rsidRPr="00E64DDC" w:rsidRDefault="003416D6" w:rsidP="003416D6">
      <w:pPr>
        <w:pStyle w:val="2"/>
        <w:keepLines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64D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 Источником финансового обеспечения реализации инициативных проектов, предусмотренных </w:t>
      </w:r>
      <w:r w:rsidRPr="00511F27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  <w:t>статьей 13.1</w:t>
      </w:r>
      <w:r w:rsidRPr="00E64D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3416D6" w:rsidRPr="003339CB" w:rsidRDefault="003416D6" w:rsidP="003416D6">
      <w:pPr>
        <w:pStyle w:val="2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 Реализация инициативных проектов может обеспечиваться также в форме добровольного имущественн</w:t>
      </w:r>
      <w:bookmarkStart w:id="0" w:name="_GoBack"/>
      <w:bookmarkEnd w:id="0"/>
      <w:r w:rsidRPr="00E64D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ого и (или) трудового участия заинтересованных лиц.</w:t>
      </w:r>
    </w:p>
    <w:p w:rsidR="00D37A2E" w:rsidRDefault="004B6C3E"/>
    <w:sectPr w:rsidR="00D37A2E" w:rsidSect="0062492E">
      <w:headerReference w:type="default" r:id="rId7"/>
      <w:pgSz w:w="11906" w:h="16838" w:code="9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3E" w:rsidRDefault="004B6C3E" w:rsidP="00131957">
      <w:r>
        <w:separator/>
      </w:r>
    </w:p>
  </w:endnote>
  <w:endnote w:type="continuationSeparator" w:id="1">
    <w:p w:rsidR="004B6C3E" w:rsidRDefault="004B6C3E" w:rsidP="0013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3E" w:rsidRDefault="004B6C3E" w:rsidP="00131957">
      <w:r>
        <w:separator/>
      </w:r>
    </w:p>
  </w:footnote>
  <w:footnote w:type="continuationSeparator" w:id="1">
    <w:p w:rsidR="004B6C3E" w:rsidRDefault="004B6C3E" w:rsidP="0013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57" w:rsidRDefault="00131957">
    <w:pPr>
      <w:pStyle w:val="a4"/>
    </w:pPr>
  </w:p>
  <w:p w:rsidR="00131957" w:rsidRDefault="001319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957"/>
    <w:rsid w:val="00072225"/>
    <w:rsid w:val="00076D92"/>
    <w:rsid w:val="00102E60"/>
    <w:rsid w:val="00124449"/>
    <w:rsid w:val="00131957"/>
    <w:rsid w:val="00203E5F"/>
    <w:rsid w:val="002A17F2"/>
    <w:rsid w:val="003416D6"/>
    <w:rsid w:val="003574EC"/>
    <w:rsid w:val="003F51A9"/>
    <w:rsid w:val="004B6C3E"/>
    <w:rsid w:val="0058374B"/>
    <w:rsid w:val="005B7E20"/>
    <w:rsid w:val="0060101A"/>
    <w:rsid w:val="0062492E"/>
    <w:rsid w:val="00635201"/>
    <w:rsid w:val="006B5B9B"/>
    <w:rsid w:val="006C2D57"/>
    <w:rsid w:val="00784D2D"/>
    <w:rsid w:val="008D0967"/>
    <w:rsid w:val="00927BAD"/>
    <w:rsid w:val="009D508A"/>
    <w:rsid w:val="00A04889"/>
    <w:rsid w:val="00A15797"/>
    <w:rsid w:val="00A16B02"/>
    <w:rsid w:val="00AB29C7"/>
    <w:rsid w:val="00BF4BF6"/>
    <w:rsid w:val="00C00C28"/>
    <w:rsid w:val="00CC2239"/>
    <w:rsid w:val="00CC5868"/>
    <w:rsid w:val="00D0289C"/>
    <w:rsid w:val="00DC190A"/>
    <w:rsid w:val="00E24BE8"/>
    <w:rsid w:val="00F3066B"/>
    <w:rsid w:val="00F436C9"/>
    <w:rsid w:val="00F6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5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16D6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95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1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1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5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DC190A"/>
    <w:rPr>
      <w:color w:val="0000FF"/>
      <w:u w:val="single"/>
    </w:rPr>
  </w:style>
  <w:style w:type="paragraph" w:customStyle="1" w:styleId="s1">
    <w:name w:val="s_1"/>
    <w:basedOn w:val="a"/>
    <w:rsid w:val="00DC190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416D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b">
    <w:name w:val="Body Text"/>
    <w:aliases w:val="бпОсновной текст"/>
    <w:basedOn w:val="a"/>
    <w:link w:val="ac"/>
    <w:uiPriority w:val="99"/>
    <w:rsid w:val="003416D6"/>
    <w:pPr>
      <w:spacing w:after="120"/>
    </w:p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34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16D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16D6"/>
    <w:pPr>
      <w:autoSpaceDE w:val="0"/>
      <w:autoSpaceDN w:val="0"/>
      <w:adjustRightInd w:val="0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416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16D6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416D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16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86;&#1074;&#1077;&#1090;&#1089;&#1082;&#1080;&#1081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2021-06-28T07:50:00Z</cp:lastPrinted>
  <dcterms:created xsi:type="dcterms:W3CDTF">2021-06-25T11:01:00Z</dcterms:created>
  <dcterms:modified xsi:type="dcterms:W3CDTF">2021-06-29T07:17:00Z</dcterms:modified>
</cp:coreProperties>
</file>